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21"/>
        <w:tblW w:w="0" w:type="auto"/>
        <w:tblLook w:val="04A0" w:firstRow="1" w:lastRow="0" w:firstColumn="1" w:lastColumn="0" w:noHBand="0" w:noVBand="1"/>
      </w:tblPr>
      <w:tblGrid>
        <w:gridCol w:w="1715"/>
        <w:gridCol w:w="1715"/>
      </w:tblGrid>
      <w:tr w:rsidR="00980EDC" w:rsidRPr="00066489" w14:paraId="5B6D071A" w14:textId="77777777" w:rsidTr="00980EDC">
        <w:trPr>
          <w:trHeight w:val="270"/>
        </w:trPr>
        <w:tc>
          <w:tcPr>
            <w:tcW w:w="1715" w:type="dxa"/>
          </w:tcPr>
          <w:p w14:paraId="45E8D245" w14:textId="77777777" w:rsidR="00980EDC" w:rsidRPr="00066489" w:rsidRDefault="00980EDC" w:rsidP="00980EDC">
            <w:pPr>
              <w:rPr>
                <w:rFonts w:ascii="Calibri Light" w:hAnsi="Calibri Light" w:cs="Calibri Light"/>
                <w:sz w:val="20"/>
                <w:szCs w:val="20"/>
              </w:rPr>
            </w:pPr>
            <w:r w:rsidRPr="00066489">
              <w:rPr>
                <w:rFonts w:ascii="Calibri Light" w:hAnsi="Calibri Light" w:cs="Calibri Light"/>
                <w:sz w:val="20"/>
                <w:szCs w:val="20"/>
              </w:rPr>
              <w:t>Deposit paid</w:t>
            </w:r>
          </w:p>
        </w:tc>
        <w:tc>
          <w:tcPr>
            <w:tcW w:w="1715" w:type="dxa"/>
          </w:tcPr>
          <w:p w14:paraId="0FD78DF1" w14:textId="77777777" w:rsidR="00980EDC" w:rsidRPr="00066489" w:rsidRDefault="00980EDC" w:rsidP="00980EDC">
            <w:pPr>
              <w:jc w:val="center"/>
              <w:rPr>
                <w:rFonts w:ascii="Calibri Light" w:hAnsi="Calibri Light" w:cs="Calibri Light"/>
                <w:sz w:val="20"/>
                <w:szCs w:val="20"/>
              </w:rPr>
            </w:pPr>
          </w:p>
        </w:tc>
      </w:tr>
    </w:tbl>
    <w:p w14:paraId="0F967614" w14:textId="1A0329CB" w:rsidR="008F2ADF" w:rsidRPr="00066489" w:rsidRDefault="003C12AB" w:rsidP="00D86CF1">
      <w:pPr>
        <w:jc w:val="center"/>
        <w:rPr>
          <w:rFonts w:ascii="Calibri Light" w:hAnsi="Calibri Light" w:cs="Calibri Light"/>
        </w:rPr>
      </w:pPr>
      <w:r w:rsidRPr="00066489">
        <w:rPr>
          <w:rFonts w:ascii="Calibri Light" w:hAnsi="Calibri Light" w:cs="Calibri Light"/>
          <w:noProof/>
          <w:lang w:eastAsia="en-GB"/>
        </w:rPr>
        <mc:AlternateContent>
          <mc:Choice Requires="wps">
            <w:drawing>
              <wp:anchor distT="0" distB="0" distL="114300" distR="114300" simplePos="0" relativeHeight="251659264" behindDoc="0" locked="0" layoutInCell="1" allowOverlap="1" wp14:anchorId="463177B1" wp14:editId="0667178F">
                <wp:simplePos x="0" y="0"/>
                <wp:positionH relativeFrom="column">
                  <wp:posOffset>4457700</wp:posOffset>
                </wp:positionH>
                <wp:positionV relativeFrom="paragraph">
                  <wp:posOffset>-342900</wp:posOffset>
                </wp:positionV>
                <wp:extent cx="2298700" cy="914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2987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D57341" w14:textId="77777777" w:rsidR="004E5E4D" w:rsidRPr="008F2ADF" w:rsidRDefault="004E5E4D">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177B1" id="_x0000_t202" coordsize="21600,21600" o:spt="202" path="m,l,21600r21600,l21600,xe">
                <v:stroke joinstyle="miter"/>
                <v:path gradientshapeok="t" o:connecttype="rect"/>
              </v:shapetype>
              <v:shape id="Text Box 2" o:spid="_x0000_s1026" type="#_x0000_t202" style="position:absolute;left:0;text-align:left;margin-left:351pt;margin-top:-27pt;width:18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pazXQIAADQFAAAOAAAAZHJzL2Uyb0RvYy54bWysVEtvGjEQvlfqf7B8LwuINgliiSgRVaUo&#13;&#10;iUKqnI3XhlW9Htce2KW/vmPv8ijtJVUv3tl5+5tvPLltKsN2yocSbM4HvT5nykooSrvO+beXxYdr&#13;&#10;zgIKWwgDVuV8rwK/nb5/N6ndWA1hA6ZQnlESG8a1y/kG0Y2zLMiNqkTogVOWjBp8JZB+/TorvKgp&#13;&#10;e2WyYb//KavBF86DVCGQ9q418mnKr7WS+Kh1UMhMzqk3TKdP5yqe2XQixmsv3KaUXRviH7qoRGmp&#13;&#10;6DHVnUDBtr78I1VVSg8BNPYkVBloXUqV7kC3GfQvbrPcCKfSXQic4I4whf+XVj7slu7JM2w+Q0MD&#13;&#10;jIDULowDKeN9Gu2r+KVOGdkJwv0RNtUgk6QcDm+ur/pkkmS7GYxGJFOa7BTtfMAvCioWhZx7GktC&#13;&#10;S+zuA7auB5dYzMKiNCaNxtjfFJSz1ag02y761HCScG9UjDL2WWlWFqnvqEisUnPj2U4QH4SUymK6&#13;&#10;cspL3tFLU+23BHb+MbTt6i3Bx4hUGSweg6vSgk8oXbRdfD+0rFt/gvrs3lHEZtV0g1xBsaf5emip&#13;&#10;H5xclDSEexHwSXjiOs2N9hcf6dAG6pxDJ3G2Af/zb/roTxQkK2c17U7Ow4+t8Ioz89USORMHaNnS&#13;&#10;z+jj1ZBq+HPL6txit9UcaBwDeimcTGL0R3MQtYfqldZ8FquSSVhJtXOOB3GO7UbTMyHVbJacaL2c&#13;&#10;wHu7dDKmjvBGir00r8K7jodIDH6Aw5aJ8QUdW98YaWG2RdBl4moEuEW1A55WM7G9e0bi7p//J6/T&#13;&#10;Yzf9BQAA//8DAFBLAwQUAAYACAAAACEA8xREz+EAAAAQAQAADwAAAGRycy9kb3ducmV2LnhtbEyP&#13;&#10;QU/DMAyF70j8h8hI3LaEaRtbV3dCTFxBDJjELWu9tqJxqiZby7/HPbGL9Szbz+9Lt4Nr1IW6UHtG&#13;&#10;eJgaUMS5L2ouET4/XiYrUCFaLmzjmRB+KcA2u71JbVL4nt/pso+lEhMOiUWoYmwTrUNekbNh6lti&#13;&#10;mZ1852yUtit10dlezF2jZ8YstbM1y4fKtvRcUf6zPzuEr9fT92Fu3sqdW7S9H4xmt9aI93fDbiPl&#13;&#10;aQMq0hD/L2BkkPyQSbCjP3MRVIPwaGYCFBEmi7mIccMsR3VEWBsDOkv1NUj2BwAA//8DAFBLAQIt&#13;&#10;ABQABgAIAAAAIQC2gziS/gAAAOEBAAATAAAAAAAAAAAAAAAAAAAAAABbQ29udGVudF9UeXBlc10u&#13;&#10;eG1sUEsBAi0AFAAGAAgAAAAhADj9If/WAAAAlAEAAAsAAAAAAAAAAAAAAAAALwEAAF9yZWxzLy5y&#13;&#10;ZWxzUEsBAi0AFAAGAAgAAAAhADDKlrNdAgAANAUAAA4AAAAAAAAAAAAAAAAALgIAAGRycy9lMm9E&#13;&#10;b2MueG1sUEsBAi0AFAAGAAgAAAAhAPMURM/hAAAAEAEAAA8AAAAAAAAAAAAAAAAAtwQAAGRycy9k&#13;&#10;b3ducmV2LnhtbFBLBQYAAAAABAAEAPMAAADFBQAAAAA=&#13;&#10;" filled="f" stroked="f">
                <v:textbox>
                  <w:txbxContent>
                    <w:p w14:paraId="05D57341" w14:textId="77777777" w:rsidR="004E5E4D" w:rsidRPr="008F2ADF" w:rsidRDefault="004E5E4D">
                      <w:pPr>
                        <w:rPr>
                          <w:rFonts w:ascii="Arial" w:hAnsi="Arial" w:cs="Arial"/>
                          <w:sz w:val="20"/>
                          <w:szCs w:val="20"/>
                        </w:rPr>
                      </w:pPr>
                    </w:p>
                  </w:txbxContent>
                </v:textbox>
                <w10:wrap type="square"/>
              </v:shape>
            </w:pict>
          </mc:Fallback>
        </mc:AlternateContent>
      </w:r>
      <w:r w:rsidR="008F2ADF" w:rsidRPr="00066489">
        <w:rPr>
          <w:rFonts w:ascii="Calibri Light" w:hAnsi="Calibri Light" w:cs="Calibri Light"/>
          <w:noProof/>
          <w:lang w:eastAsia="en-GB"/>
        </w:rPr>
        <w:drawing>
          <wp:anchor distT="0" distB="0" distL="114300" distR="114300" simplePos="0" relativeHeight="251658240" behindDoc="0" locked="1" layoutInCell="1" allowOverlap="1" wp14:anchorId="3D768D0D" wp14:editId="6FB7CD65">
            <wp:simplePos x="0" y="0"/>
            <wp:positionH relativeFrom="column">
              <wp:posOffset>2390775</wp:posOffset>
            </wp:positionH>
            <wp:positionV relativeFrom="paragraph">
              <wp:posOffset>0</wp:posOffset>
            </wp:positionV>
            <wp:extent cx="890270" cy="1040130"/>
            <wp:effectExtent l="0" t="0" r="5080" b="7620"/>
            <wp:wrapThrough wrapText="bothSides">
              <wp:wrapPolygon edited="0">
                <wp:start x="0" y="0"/>
                <wp:lineTo x="0" y="21363"/>
                <wp:lineTo x="21261" y="21363"/>
                <wp:lineTo x="21261" y="0"/>
                <wp:lineTo x="0" y="0"/>
              </wp:wrapPolygon>
            </wp:wrapThrough>
            <wp:docPr id="1" name="Picture 1" descr="#College Crest Dusch-col-3D-sca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ege Crest Dusch-col-3D-sca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1040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3C8DBF" w14:textId="77777777" w:rsidR="008F2ADF" w:rsidRPr="00066489" w:rsidRDefault="008F2ADF" w:rsidP="00D86CF1">
      <w:pPr>
        <w:jc w:val="center"/>
        <w:rPr>
          <w:rFonts w:ascii="Calibri Light" w:hAnsi="Calibri Light" w:cs="Calibri Light"/>
        </w:rPr>
      </w:pPr>
    </w:p>
    <w:p w14:paraId="20169FDF" w14:textId="77777777" w:rsidR="008F2ADF" w:rsidRPr="00066489" w:rsidRDefault="008F2ADF" w:rsidP="00D86CF1">
      <w:pPr>
        <w:jc w:val="center"/>
        <w:rPr>
          <w:rFonts w:ascii="Calibri Light" w:hAnsi="Calibri Light" w:cs="Calibri Light"/>
        </w:rPr>
      </w:pPr>
    </w:p>
    <w:p w14:paraId="1EFFEC6E" w14:textId="77777777" w:rsidR="008F2ADF" w:rsidRPr="00066489" w:rsidRDefault="008F2ADF" w:rsidP="00D86CF1">
      <w:pPr>
        <w:jc w:val="center"/>
        <w:rPr>
          <w:rFonts w:ascii="Calibri Light" w:hAnsi="Calibri Light" w:cs="Calibri Light"/>
        </w:rPr>
      </w:pPr>
    </w:p>
    <w:p w14:paraId="5B1DF733" w14:textId="0954A599" w:rsidR="008F2ADF" w:rsidRPr="00066489" w:rsidRDefault="008F2ADF" w:rsidP="00D86CF1">
      <w:pPr>
        <w:jc w:val="center"/>
        <w:rPr>
          <w:rFonts w:ascii="Calibri Light" w:hAnsi="Calibri Light" w:cs="Calibri Light"/>
        </w:rPr>
      </w:pPr>
    </w:p>
    <w:p w14:paraId="0F61A3BE" w14:textId="77777777" w:rsidR="00980EDC" w:rsidRPr="00066489" w:rsidRDefault="00980EDC" w:rsidP="00D86CF1">
      <w:pPr>
        <w:jc w:val="center"/>
        <w:rPr>
          <w:rFonts w:ascii="Calibri Light" w:hAnsi="Calibri Light" w:cs="Calibri Light"/>
        </w:rPr>
      </w:pPr>
    </w:p>
    <w:p w14:paraId="70E308A5" w14:textId="1A3AA981" w:rsidR="008F2ADF" w:rsidRPr="00066489" w:rsidRDefault="008F2ADF" w:rsidP="00B53C2D">
      <w:pPr>
        <w:jc w:val="center"/>
        <w:rPr>
          <w:rFonts w:ascii="Calibri Light" w:hAnsi="Calibri Light" w:cs="Calibri Light"/>
          <w:sz w:val="20"/>
          <w:szCs w:val="22"/>
        </w:rPr>
      </w:pPr>
      <w:r w:rsidRPr="00066489">
        <w:rPr>
          <w:rFonts w:ascii="Calibri Light" w:hAnsi="Calibri Light" w:cs="Calibri Light"/>
          <w:sz w:val="20"/>
          <w:szCs w:val="22"/>
        </w:rPr>
        <w:t>Darwin College, Silver Street, Cambridge CB3 9EU</w:t>
      </w:r>
    </w:p>
    <w:p w14:paraId="50CF849F" w14:textId="60CA5A7D" w:rsidR="00082FAD" w:rsidRPr="00066489" w:rsidRDefault="00E56BB3" w:rsidP="00D86CF1">
      <w:pPr>
        <w:jc w:val="center"/>
        <w:rPr>
          <w:rFonts w:ascii="Calibri Light" w:hAnsi="Calibri Light" w:cs="Calibri Light"/>
          <w:szCs w:val="28"/>
        </w:rPr>
      </w:pPr>
      <w:r w:rsidRPr="00066489">
        <w:rPr>
          <w:rFonts w:ascii="Calibri Light" w:hAnsi="Calibri Light" w:cs="Calibri Light"/>
          <w:szCs w:val="28"/>
        </w:rPr>
        <w:t>COMMON LAW TENANCY</w:t>
      </w:r>
      <w:r w:rsidR="00B02ED0" w:rsidRPr="00066489">
        <w:rPr>
          <w:rFonts w:ascii="Calibri Light" w:hAnsi="Calibri Light" w:cs="Calibri Light"/>
          <w:szCs w:val="28"/>
        </w:rPr>
        <w:t xml:space="preserve"> – STATEMENT OF TENANCY PARTICULARS</w:t>
      </w:r>
    </w:p>
    <w:p w14:paraId="6FA71AA7" w14:textId="55EFA9AB" w:rsidR="00980EDC" w:rsidRPr="00066489" w:rsidRDefault="00980EDC" w:rsidP="00D86CF1">
      <w:pPr>
        <w:jc w:val="center"/>
        <w:rPr>
          <w:rFonts w:ascii="Calibri Light" w:hAnsi="Calibri Light" w:cs="Calibri Light"/>
          <w:szCs w:val="28"/>
        </w:rPr>
      </w:pPr>
      <w:r w:rsidRPr="00066489">
        <w:rPr>
          <w:rFonts w:ascii="Calibri Light" w:hAnsi="Calibri Light" w:cs="Calibri Light"/>
          <w:szCs w:val="28"/>
        </w:rPr>
        <w:t xml:space="preserve">College </w:t>
      </w:r>
      <w:r w:rsidR="00483324" w:rsidRPr="00066489">
        <w:rPr>
          <w:rFonts w:ascii="Calibri Light" w:hAnsi="Calibri Light" w:cs="Calibri Light"/>
          <w:szCs w:val="28"/>
        </w:rPr>
        <w:t xml:space="preserve">Flats </w:t>
      </w:r>
      <w:r w:rsidR="00CA030C" w:rsidRPr="00066489">
        <w:rPr>
          <w:rFonts w:ascii="Calibri Light" w:hAnsi="Calibri Light" w:cs="Calibri Light"/>
          <w:szCs w:val="28"/>
        </w:rPr>
        <w:t>202</w:t>
      </w:r>
      <w:r w:rsidR="00AF1185">
        <w:rPr>
          <w:rFonts w:ascii="Calibri Light" w:hAnsi="Calibri Light" w:cs="Calibri Light"/>
          <w:szCs w:val="28"/>
        </w:rPr>
        <w:t>6</w:t>
      </w:r>
      <w:r w:rsidR="008B20D2" w:rsidRPr="00066489">
        <w:rPr>
          <w:rFonts w:ascii="Calibri Light" w:hAnsi="Calibri Light" w:cs="Calibri Light"/>
          <w:szCs w:val="28"/>
        </w:rPr>
        <w:t>/2</w:t>
      </w:r>
      <w:r w:rsidR="00AF1185">
        <w:rPr>
          <w:rFonts w:ascii="Calibri Light" w:hAnsi="Calibri Light" w:cs="Calibri Light"/>
          <w:szCs w:val="28"/>
        </w:rPr>
        <w:t>7</w:t>
      </w:r>
    </w:p>
    <w:p w14:paraId="5ACB8F21" w14:textId="77777777" w:rsidR="00E56BB3" w:rsidRPr="00066489" w:rsidRDefault="00E56BB3" w:rsidP="00D86CF1">
      <w:pPr>
        <w:jc w:val="center"/>
        <w:rPr>
          <w:rFonts w:ascii="Calibri Light" w:hAnsi="Calibri Light" w:cs="Calibri Light"/>
          <w:szCs w:val="28"/>
        </w:rPr>
      </w:pPr>
    </w:p>
    <w:tbl>
      <w:tblPr>
        <w:tblStyle w:val="TableGrid"/>
        <w:tblW w:w="9165" w:type="dxa"/>
        <w:tblLook w:val="04A0" w:firstRow="1" w:lastRow="0" w:firstColumn="1" w:lastColumn="0" w:noHBand="0" w:noVBand="1"/>
      </w:tblPr>
      <w:tblGrid>
        <w:gridCol w:w="9165"/>
      </w:tblGrid>
      <w:tr w:rsidR="00E56BB3" w:rsidRPr="00066489" w14:paraId="04C29C3C" w14:textId="77777777" w:rsidTr="00860937">
        <w:trPr>
          <w:trHeight w:val="384"/>
        </w:trPr>
        <w:tc>
          <w:tcPr>
            <w:tcW w:w="9165" w:type="dxa"/>
          </w:tcPr>
          <w:p w14:paraId="64F421D4" w14:textId="07705D03" w:rsidR="00E56BB3" w:rsidRPr="00066489" w:rsidRDefault="00B02ED0" w:rsidP="00B02ED0">
            <w:pPr>
              <w:jc w:val="both"/>
              <w:rPr>
                <w:rFonts w:ascii="Calibri Light" w:hAnsi="Calibri Light" w:cs="Calibri Light"/>
                <w:i/>
                <w:iCs/>
                <w:color w:val="3A3B3D"/>
                <w:sz w:val="16"/>
                <w:szCs w:val="16"/>
                <w:lang w:val="en-US"/>
              </w:rPr>
            </w:pPr>
            <w:r w:rsidRPr="00066489">
              <w:rPr>
                <w:rFonts w:ascii="Calibri Light" w:hAnsi="Calibri Light" w:cs="Calibri Light"/>
                <w:i/>
                <w:iCs/>
                <w:color w:val="393939"/>
                <w:sz w:val="16"/>
                <w:szCs w:val="16"/>
                <w:lang w:val="en-US"/>
              </w:rPr>
              <w:t xml:space="preserve">Section </w:t>
            </w:r>
            <w:r w:rsidR="00E56BB3" w:rsidRPr="00066489">
              <w:rPr>
                <w:rFonts w:ascii="Calibri Light" w:hAnsi="Calibri Light" w:cs="Calibri Light"/>
                <w:i/>
                <w:iCs/>
                <w:color w:val="393939"/>
                <w:sz w:val="16"/>
                <w:szCs w:val="16"/>
                <w:lang w:val="en-US"/>
              </w:rPr>
              <w:t xml:space="preserve">8 of the Rent Act 1977 and paragraph 8 of Schedule 1 to the Housing Act 1988 </w:t>
            </w:r>
            <w:r w:rsidR="00C90F78" w:rsidRPr="00066489">
              <w:rPr>
                <w:rFonts w:ascii="Calibri Light" w:hAnsi="Calibri Light" w:cs="Calibri Light"/>
                <w:i/>
                <w:iCs/>
                <w:color w:val="393939"/>
                <w:sz w:val="16"/>
                <w:szCs w:val="16"/>
                <w:lang w:val="en-US"/>
              </w:rPr>
              <w:t xml:space="preserve">(‘the Acts’) </w:t>
            </w:r>
            <w:r w:rsidR="007D3675" w:rsidRPr="00066489">
              <w:rPr>
                <w:rFonts w:ascii="Calibri Light" w:hAnsi="Calibri Light" w:cs="Calibri Light"/>
                <w:i/>
                <w:iCs/>
                <w:color w:val="393939"/>
                <w:sz w:val="16"/>
                <w:szCs w:val="16"/>
                <w:lang w:val="en-US"/>
              </w:rPr>
              <w:t xml:space="preserve">updated by the Renters Reform Act 2025 </w:t>
            </w:r>
            <w:r w:rsidR="003219E3" w:rsidRPr="00066489">
              <w:rPr>
                <w:rFonts w:ascii="Calibri Light" w:hAnsi="Calibri Light" w:cs="Calibri Light"/>
                <w:i/>
                <w:iCs/>
                <w:color w:val="393939"/>
                <w:sz w:val="16"/>
                <w:szCs w:val="16"/>
                <w:lang w:val="en-US"/>
              </w:rPr>
              <w:t>exempts</w:t>
            </w:r>
            <w:r w:rsidR="00E56BB3" w:rsidRPr="00066489">
              <w:rPr>
                <w:rFonts w:ascii="Calibri Light" w:hAnsi="Calibri Light" w:cs="Calibri Light"/>
                <w:i/>
                <w:iCs/>
                <w:color w:val="393939"/>
                <w:sz w:val="16"/>
                <w:szCs w:val="16"/>
                <w:lang w:val="en-US"/>
              </w:rPr>
              <w:t xml:space="preserve"> from the definition of ‘protected tenancy’</w:t>
            </w:r>
            <w:r w:rsidR="007D3675" w:rsidRPr="00066489">
              <w:rPr>
                <w:rFonts w:ascii="Calibri Light" w:hAnsi="Calibri Light" w:cs="Calibri Light"/>
                <w:i/>
                <w:iCs/>
                <w:color w:val="393939"/>
                <w:sz w:val="16"/>
                <w:szCs w:val="16"/>
                <w:lang w:val="en-US"/>
              </w:rPr>
              <w:t>, ‘assured periodic tenancy’</w:t>
            </w:r>
            <w:r w:rsidR="00E56BB3" w:rsidRPr="00066489">
              <w:rPr>
                <w:rFonts w:ascii="Calibri Light" w:hAnsi="Calibri Light" w:cs="Calibri Light"/>
                <w:i/>
                <w:iCs/>
                <w:color w:val="393939"/>
                <w:sz w:val="16"/>
                <w:szCs w:val="16"/>
                <w:lang w:val="en-US"/>
              </w:rPr>
              <w:t xml:space="preserve"> and ‘assured tenancy’ in section 1 of the respective Acts </w:t>
            </w:r>
            <w:r w:rsidR="00175303" w:rsidRPr="00066489">
              <w:rPr>
                <w:rFonts w:ascii="Calibri Light" w:hAnsi="Calibri Light" w:cs="Calibri Light"/>
                <w:i/>
                <w:iCs/>
                <w:sz w:val="16"/>
                <w:szCs w:val="16"/>
              </w:rPr>
              <w:t>A tenancy which is granted to a person who is pursuing, or intends to pursue, a course of study provided by a specified educational institution”</w:t>
            </w:r>
            <w:r w:rsidR="00E56BB3" w:rsidRPr="00066489">
              <w:rPr>
                <w:rFonts w:ascii="Calibri Light" w:hAnsi="Calibri Light" w:cs="Calibri Light"/>
                <w:i/>
                <w:iCs/>
                <w:color w:val="393939"/>
                <w:sz w:val="16"/>
                <w:szCs w:val="16"/>
                <w:lang w:val="en-US"/>
              </w:rPr>
              <w:t xml:space="preserve">.  Under r3 of </w:t>
            </w:r>
            <w:r w:rsidR="00B13CB2" w:rsidRPr="00066489">
              <w:rPr>
                <w:rFonts w:ascii="Calibri Light" w:hAnsi="Calibri Light" w:cs="Calibri Light"/>
                <w:i/>
                <w:iCs/>
                <w:color w:val="3A3B3D"/>
                <w:sz w:val="16"/>
                <w:szCs w:val="16"/>
                <w:lang w:val="en-US"/>
              </w:rPr>
              <w:t>t</w:t>
            </w:r>
            <w:r w:rsidR="00E56BB3" w:rsidRPr="00066489">
              <w:rPr>
                <w:rFonts w:ascii="Calibri Light" w:hAnsi="Calibri Light" w:cs="Calibri Light"/>
                <w:i/>
                <w:iCs/>
                <w:color w:val="3A3B3D"/>
                <w:sz w:val="16"/>
                <w:szCs w:val="16"/>
                <w:lang w:val="en-US"/>
              </w:rPr>
              <w:t>he Assured and Protected Tenancies (Lettings to Students) Regulations 1988 Darwin College is such a speci</w:t>
            </w:r>
            <w:r w:rsidR="00B13CB2" w:rsidRPr="00066489">
              <w:rPr>
                <w:rFonts w:ascii="Calibri Light" w:hAnsi="Calibri Light" w:cs="Calibri Light"/>
                <w:i/>
                <w:iCs/>
                <w:color w:val="3A3B3D"/>
                <w:sz w:val="16"/>
                <w:szCs w:val="16"/>
                <w:lang w:val="en-US"/>
              </w:rPr>
              <w:t>fied institution.  Consequently</w:t>
            </w:r>
            <w:r w:rsidR="001348CA" w:rsidRPr="00066489">
              <w:rPr>
                <w:rFonts w:ascii="Calibri Light" w:hAnsi="Calibri Light" w:cs="Calibri Light"/>
                <w:i/>
                <w:iCs/>
                <w:color w:val="3A3B3D"/>
                <w:sz w:val="16"/>
                <w:szCs w:val="16"/>
                <w:lang w:val="en-US"/>
              </w:rPr>
              <w:t>,</w:t>
            </w:r>
            <w:r w:rsidR="00E56BB3" w:rsidRPr="00066489">
              <w:rPr>
                <w:rFonts w:ascii="Calibri Light" w:hAnsi="Calibri Light" w:cs="Calibri Light"/>
                <w:i/>
                <w:iCs/>
                <w:color w:val="3A3B3D"/>
                <w:sz w:val="16"/>
                <w:szCs w:val="16"/>
                <w:lang w:val="en-US"/>
              </w:rPr>
              <w:t xml:space="preserve"> this tenancy is made under common law and is not subject to the Acts, although the Protection from Eviction Act 1977 still applies. </w:t>
            </w:r>
            <w:r w:rsidR="00933E0B" w:rsidRPr="00933E0B">
              <w:rPr>
                <w:rFonts w:ascii="Calibri Light" w:hAnsi="Calibri Light" w:cs="Calibri Light"/>
                <w:i/>
                <w:iCs/>
                <w:color w:val="3A3B3D"/>
                <w:sz w:val="16"/>
                <w:szCs w:val="16"/>
              </w:rPr>
              <w:t>Darwin College is registered as a member of the ANUK / National Code for accommodation owned or managed by educational establishments</w:t>
            </w:r>
          </w:p>
        </w:tc>
      </w:tr>
    </w:tbl>
    <w:p w14:paraId="441FAA25" w14:textId="77777777" w:rsidR="00D86CF1" w:rsidRPr="00066489" w:rsidRDefault="00D86CF1">
      <w:pPr>
        <w:rPr>
          <w:rFonts w:ascii="Calibri Light" w:hAnsi="Calibri Light" w:cs="Calibri Light"/>
          <w:sz w:val="20"/>
          <w:szCs w:val="22"/>
        </w:rPr>
      </w:pPr>
    </w:p>
    <w:p w14:paraId="0DCF13E1" w14:textId="2A799B66" w:rsidR="006E2F59" w:rsidRPr="00066489" w:rsidRDefault="00980EDC" w:rsidP="00980EDC">
      <w:pPr>
        <w:jc w:val="both"/>
        <w:rPr>
          <w:rFonts w:ascii="Calibri Light" w:hAnsi="Calibri Light" w:cs="Calibri Light"/>
          <w:sz w:val="22"/>
          <w:szCs w:val="22"/>
        </w:rPr>
      </w:pPr>
      <w:r w:rsidRPr="00066489">
        <w:rPr>
          <w:rFonts w:ascii="Calibri Light" w:hAnsi="Calibri Light" w:cs="Calibri Light"/>
          <w:sz w:val="22"/>
          <w:szCs w:val="22"/>
        </w:rPr>
        <w:t>This Statement of Tenancy Particulars and the annexed Schedule of Terms together form and govern the fixed-term common law tenancy agreement between the Landlord and the Tenant for the purpose of letting the Dwelling for the fixed term beginning on the Start Date and ending, unless otherwise terminated in accordance with this agreement, on the End Date (inclusive) in return for the payment of the Rent and the Service Charge howsoever levied, such respective terms being defined as follows:</w:t>
      </w:r>
    </w:p>
    <w:p w14:paraId="4A18E4A6" w14:textId="64EC780C" w:rsidR="00980EDC" w:rsidRPr="00066489" w:rsidRDefault="00980EDC" w:rsidP="00980EDC">
      <w:pPr>
        <w:jc w:val="both"/>
        <w:rPr>
          <w:rFonts w:ascii="Calibri Light" w:hAnsi="Calibri Light" w:cs="Calibri Light"/>
          <w:sz w:val="22"/>
          <w:szCs w:val="22"/>
        </w:rPr>
      </w:pPr>
    </w:p>
    <w:tbl>
      <w:tblPr>
        <w:tblStyle w:val="TableGrid"/>
        <w:tblW w:w="8896" w:type="dxa"/>
        <w:tblLook w:val="04A0" w:firstRow="1" w:lastRow="0" w:firstColumn="1" w:lastColumn="0" w:noHBand="0" w:noVBand="1"/>
      </w:tblPr>
      <w:tblGrid>
        <w:gridCol w:w="2435"/>
        <w:gridCol w:w="2318"/>
        <w:gridCol w:w="3889"/>
        <w:gridCol w:w="254"/>
      </w:tblGrid>
      <w:tr w:rsidR="00980EDC" w:rsidRPr="00066489" w14:paraId="752526B5" w14:textId="77777777" w:rsidTr="008336BF">
        <w:trPr>
          <w:trHeight w:val="235"/>
        </w:trPr>
        <w:tc>
          <w:tcPr>
            <w:tcW w:w="0" w:type="auto"/>
            <w:vAlign w:val="center"/>
          </w:tcPr>
          <w:p w14:paraId="20ED123B" w14:textId="5963A88C" w:rsidR="00980EDC" w:rsidRPr="00066489" w:rsidRDefault="00980EDC" w:rsidP="00980EDC">
            <w:pPr>
              <w:rPr>
                <w:rFonts w:ascii="Calibri Light" w:hAnsi="Calibri Light" w:cs="Calibri Light"/>
                <w:sz w:val="20"/>
                <w:szCs w:val="20"/>
              </w:rPr>
            </w:pPr>
            <w:r w:rsidRPr="00066489">
              <w:rPr>
                <w:rFonts w:ascii="Calibri Light" w:hAnsi="Calibri Light" w:cs="Calibri Light"/>
                <w:sz w:val="20"/>
                <w:szCs w:val="20"/>
              </w:rPr>
              <w:t>Landlord:</w:t>
            </w:r>
          </w:p>
        </w:tc>
        <w:tc>
          <w:tcPr>
            <w:tcW w:w="0" w:type="auto"/>
            <w:gridSpan w:val="3"/>
            <w:vAlign w:val="center"/>
          </w:tcPr>
          <w:p w14:paraId="41E123BF" w14:textId="27B74D27" w:rsidR="00980EDC" w:rsidRPr="00066489" w:rsidRDefault="00980EDC" w:rsidP="00980EDC">
            <w:pPr>
              <w:rPr>
                <w:rFonts w:ascii="Calibri Light" w:hAnsi="Calibri Light" w:cs="Calibri Light"/>
                <w:sz w:val="20"/>
                <w:szCs w:val="20"/>
              </w:rPr>
            </w:pPr>
            <w:r w:rsidRPr="00066489">
              <w:rPr>
                <w:rFonts w:ascii="Calibri Light" w:hAnsi="Calibri Light" w:cs="Calibri Light"/>
                <w:sz w:val="20"/>
                <w:szCs w:val="20"/>
              </w:rPr>
              <w:t>Darwin College, Cambridge</w:t>
            </w:r>
          </w:p>
        </w:tc>
      </w:tr>
      <w:tr w:rsidR="00980EDC" w:rsidRPr="00066489" w14:paraId="028992DB" w14:textId="77777777" w:rsidTr="008336BF">
        <w:trPr>
          <w:trHeight w:val="235"/>
        </w:trPr>
        <w:tc>
          <w:tcPr>
            <w:tcW w:w="0" w:type="auto"/>
            <w:vAlign w:val="center"/>
          </w:tcPr>
          <w:p w14:paraId="2D4AE32B" w14:textId="5845B065" w:rsidR="00980EDC" w:rsidRPr="00066489" w:rsidRDefault="00980EDC" w:rsidP="00980EDC">
            <w:pPr>
              <w:rPr>
                <w:rFonts w:ascii="Calibri Light" w:hAnsi="Calibri Light" w:cs="Calibri Light"/>
                <w:sz w:val="20"/>
                <w:szCs w:val="20"/>
              </w:rPr>
            </w:pPr>
            <w:r w:rsidRPr="00066489">
              <w:rPr>
                <w:rFonts w:ascii="Calibri Light" w:hAnsi="Calibri Light" w:cs="Calibri Light"/>
                <w:sz w:val="20"/>
                <w:szCs w:val="20"/>
              </w:rPr>
              <w:t>Tenant:</w:t>
            </w:r>
          </w:p>
        </w:tc>
        <w:tc>
          <w:tcPr>
            <w:tcW w:w="0" w:type="auto"/>
            <w:gridSpan w:val="3"/>
            <w:vAlign w:val="center"/>
          </w:tcPr>
          <w:p w14:paraId="2CF9B460" w14:textId="3229D76A" w:rsidR="00980EDC" w:rsidRPr="00066489" w:rsidRDefault="00F20633" w:rsidP="00980EDC">
            <w:pPr>
              <w:rPr>
                <w:rFonts w:ascii="Calibri Light" w:hAnsi="Calibri Light" w:cs="Calibri Light"/>
                <w:sz w:val="20"/>
                <w:szCs w:val="20"/>
              </w:rPr>
            </w:pPr>
            <w:r w:rsidRPr="00066489">
              <w:rPr>
                <w:rFonts w:ascii="Calibri Light" w:hAnsi="Calibri Light" w:cs="Calibri Light"/>
                <w:sz w:val="20"/>
                <w:szCs w:val="20"/>
              </w:rPr>
              <w:t>{{</w:t>
            </w:r>
            <w:proofErr w:type="spellStart"/>
            <w:r w:rsidRPr="00066489">
              <w:rPr>
                <w:rFonts w:ascii="Calibri Light" w:hAnsi="Calibri Light" w:cs="Calibri Light"/>
                <w:sz w:val="20"/>
                <w:szCs w:val="20"/>
              </w:rPr>
              <w:t>Name_Title</w:t>
            </w:r>
            <w:proofErr w:type="spellEnd"/>
            <w:r w:rsidRPr="00066489">
              <w:rPr>
                <w:rFonts w:ascii="Calibri Light" w:hAnsi="Calibri Light" w:cs="Calibri Light"/>
                <w:sz w:val="20"/>
                <w:szCs w:val="20"/>
              </w:rPr>
              <w:t>}} {{</w:t>
            </w:r>
            <w:proofErr w:type="spellStart"/>
            <w:r w:rsidRPr="00066489">
              <w:rPr>
                <w:rFonts w:ascii="Calibri Light" w:hAnsi="Calibri Light" w:cs="Calibri Light"/>
                <w:sz w:val="20"/>
                <w:szCs w:val="20"/>
              </w:rPr>
              <w:t>Name_First</w:t>
            </w:r>
            <w:proofErr w:type="spellEnd"/>
            <w:r w:rsidRPr="00066489">
              <w:rPr>
                <w:rFonts w:ascii="Calibri Light" w:hAnsi="Calibri Light" w:cs="Calibri Light"/>
                <w:sz w:val="20"/>
                <w:szCs w:val="20"/>
              </w:rPr>
              <w:t>}} {{</w:t>
            </w:r>
            <w:proofErr w:type="spellStart"/>
            <w:r w:rsidRPr="00066489">
              <w:rPr>
                <w:rFonts w:ascii="Calibri Light" w:hAnsi="Calibri Light" w:cs="Calibri Light"/>
                <w:sz w:val="20"/>
                <w:szCs w:val="20"/>
              </w:rPr>
              <w:t>Name_Last</w:t>
            </w:r>
            <w:proofErr w:type="spellEnd"/>
            <w:r w:rsidRPr="00066489">
              <w:rPr>
                <w:rFonts w:ascii="Calibri Light" w:hAnsi="Calibri Light" w:cs="Calibri Light"/>
                <w:sz w:val="20"/>
                <w:szCs w:val="20"/>
              </w:rPr>
              <w:t>}}</w:t>
            </w:r>
          </w:p>
        </w:tc>
      </w:tr>
      <w:tr w:rsidR="00980EDC" w:rsidRPr="00066489" w14:paraId="111B78BE" w14:textId="77777777" w:rsidTr="008336BF">
        <w:trPr>
          <w:trHeight w:val="235"/>
        </w:trPr>
        <w:tc>
          <w:tcPr>
            <w:tcW w:w="0" w:type="auto"/>
            <w:vAlign w:val="center"/>
          </w:tcPr>
          <w:p w14:paraId="72D39613" w14:textId="63FFCA0D" w:rsidR="00980EDC" w:rsidRPr="00066489" w:rsidRDefault="00980EDC" w:rsidP="00980EDC">
            <w:pPr>
              <w:rPr>
                <w:rFonts w:ascii="Calibri Light" w:hAnsi="Calibri Light" w:cs="Calibri Light"/>
                <w:sz w:val="20"/>
                <w:szCs w:val="20"/>
              </w:rPr>
            </w:pPr>
            <w:r w:rsidRPr="00066489">
              <w:rPr>
                <w:rFonts w:ascii="Calibri Light" w:hAnsi="Calibri Light" w:cs="Calibri Light"/>
                <w:sz w:val="20"/>
                <w:szCs w:val="20"/>
              </w:rPr>
              <w:t>The Dwelling:</w:t>
            </w:r>
          </w:p>
        </w:tc>
        <w:tc>
          <w:tcPr>
            <w:tcW w:w="0" w:type="auto"/>
            <w:gridSpan w:val="3"/>
            <w:vAlign w:val="center"/>
          </w:tcPr>
          <w:p w14:paraId="3A3151CA" w14:textId="7D867058" w:rsidR="00980EDC" w:rsidRPr="00066489" w:rsidRDefault="00F20633" w:rsidP="00337769">
            <w:pPr>
              <w:rPr>
                <w:rFonts w:ascii="Calibri Light" w:hAnsi="Calibri Light" w:cs="Calibri Light"/>
                <w:sz w:val="20"/>
                <w:szCs w:val="20"/>
              </w:rPr>
            </w:pPr>
            <w:r w:rsidRPr="00066489">
              <w:rPr>
                <w:rFonts w:ascii="Calibri Light" w:hAnsi="Calibri Light" w:cs="Calibri Light"/>
                <w:sz w:val="20"/>
                <w:szCs w:val="20"/>
              </w:rPr>
              <w:t>{{</w:t>
            </w:r>
            <w:proofErr w:type="spellStart"/>
            <w:r w:rsidRPr="00066489">
              <w:rPr>
                <w:rFonts w:ascii="Calibri Light" w:hAnsi="Calibri Light" w:cs="Calibri Light"/>
                <w:sz w:val="20"/>
                <w:szCs w:val="20"/>
              </w:rPr>
              <w:t>Room_Space_Description</w:t>
            </w:r>
            <w:proofErr w:type="spellEnd"/>
            <w:r w:rsidRPr="00066489">
              <w:rPr>
                <w:rFonts w:ascii="Calibri Light" w:hAnsi="Calibri Light" w:cs="Calibri Light"/>
                <w:sz w:val="20"/>
                <w:szCs w:val="20"/>
              </w:rPr>
              <w:t>}} {{</w:t>
            </w:r>
            <w:proofErr w:type="spellStart"/>
            <w:r w:rsidRPr="00066489">
              <w:rPr>
                <w:rFonts w:ascii="Calibri Light" w:hAnsi="Calibri Light" w:cs="Calibri Light"/>
                <w:sz w:val="20"/>
                <w:szCs w:val="20"/>
              </w:rPr>
              <w:t>Room_Location_Description</w:t>
            </w:r>
            <w:proofErr w:type="spellEnd"/>
            <w:r w:rsidRPr="00066489">
              <w:rPr>
                <w:rFonts w:ascii="Calibri Light" w:hAnsi="Calibri Light" w:cs="Calibri Light"/>
                <w:sz w:val="20"/>
                <w:szCs w:val="20"/>
              </w:rPr>
              <w:t>}}</w:t>
            </w:r>
          </w:p>
        </w:tc>
      </w:tr>
      <w:tr w:rsidR="00980EDC" w:rsidRPr="00066489" w14:paraId="16BD0BFF" w14:textId="77777777" w:rsidTr="00F03854">
        <w:trPr>
          <w:trHeight w:val="235"/>
        </w:trPr>
        <w:tc>
          <w:tcPr>
            <w:tcW w:w="0" w:type="auto"/>
            <w:vAlign w:val="center"/>
          </w:tcPr>
          <w:p w14:paraId="73E59EF9" w14:textId="78DE944C" w:rsidR="00980EDC" w:rsidRPr="00066489" w:rsidRDefault="00980EDC" w:rsidP="00980EDC">
            <w:pPr>
              <w:rPr>
                <w:rFonts w:ascii="Calibri Light" w:hAnsi="Calibri Light" w:cs="Calibri Light"/>
                <w:sz w:val="20"/>
                <w:szCs w:val="20"/>
              </w:rPr>
            </w:pPr>
            <w:r w:rsidRPr="00066489">
              <w:rPr>
                <w:rFonts w:ascii="Calibri Light" w:hAnsi="Calibri Light" w:cs="Calibri Light"/>
                <w:sz w:val="20"/>
                <w:szCs w:val="20"/>
              </w:rPr>
              <w:t>Start Date:</w:t>
            </w:r>
          </w:p>
        </w:tc>
        <w:tc>
          <w:tcPr>
            <w:tcW w:w="0" w:type="auto"/>
            <w:vAlign w:val="center"/>
          </w:tcPr>
          <w:p w14:paraId="4B109970" w14:textId="52112376" w:rsidR="00980EDC" w:rsidRPr="00066489" w:rsidRDefault="00F20633" w:rsidP="00980EDC">
            <w:pPr>
              <w:rPr>
                <w:rFonts w:ascii="Calibri Light" w:hAnsi="Calibri Light" w:cs="Calibri Light"/>
                <w:sz w:val="20"/>
                <w:szCs w:val="20"/>
              </w:rPr>
            </w:pPr>
            <w:r w:rsidRPr="00066489">
              <w:rPr>
                <w:rFonts w:ascii="Calibri Light" w:hAnsi="Calibri Light" w:cs="Calibri Light"/>
                <w:sz w:val="20"/>
                <w:szCs w:val="20"/>
              </w:rPr>
              <w:t>{{</w:t>
            </w:r>
            <w:proofErr w:type="spellStart"/>
            <w:r w:rsidRPr="00066489">
              <w:rPr>
                <w:rFonts w:ascii="Calibri Light" w:hAnsi="Calibri Light" w:cs="Calibri Light"/>
                <w:sz w:val="20"/>
                <w:szCs w:val="20"/>
              </w:rPr>
              <w:t>Contract_Date_Start</w:t>
            </w:r>
            <w:proofErr w:type="spellEnd"/>
            <w:r w:rsidRPr="00066489">
              <w:rPr>
                <w:rFonts w:ascii="Calibri Light" w:hAnsi="Calibri Light" w:cs="Calibri Light"/>
                <w:sz w:val="20"/>
                <w:szCs w:val="20"/>
              </w:rPr>
              <w:t>}}</w:t>
            </w:r>
          </w:p>
        </w:tc>
        <w:tc>
          <w:tcPr>
            <w:tcW w:w="3889" w:type="dxa"/>
            <w:vAlign w:val="center"/>
          </w:tcPr>
          <w:p w14:paraId="5C4D838A" w14:textId="77777777" w:rsidR="001D6610" w:rsidRPr="00066489" w:rsidRDefault="001D6610" w:rsidP="00F03854">
            <w:pPr>
              <w:jc w:val="center"/>
              <w:rPr>
                <w:rFonts w:ascii="Calibri Light" w:hAnsi="Calibri Light" w:cs="Calibri Light"/>
                <w:sz w:val="20"/>
                <w:szCs w:val="20"/>
              </w:rPr>
            </w:pPr>
          </w:p>
          <w:p w14:paraId="6954369D" w14:textId="6D90850F" w:rsidR="00980EDC" w:rsidRPr="00066489" w:rsidRDefault="00980EDC" w:rsidP="00F03854">
            <w:pPr>
              <w:jc w:val="center"/>
              <w:rPr>
                <w:rFonts w:ascii="Calibri Light" w:hAnsi="Calibri Light" w:cs="Calibri Light"/>
                <w:sz w:val="20"/>
                <w:szCs w:val="20"/>
              </w:rPr>
            </w:pPr>
            <w:r w:rsidRPr="00066489">
              <w:rPr>
                <w:rFonts w:ascii="Calibri Light" w:hAnsi="Calibri Light" w:cs="Calibri Light"/>
                <w:sz w:val="20"/>
                <w:szCs w:val="20"/>
              </w:rPr>
              <w:t>End Date</w:t>
            </w:r>
            <w:r w:rsidR="00BA132F" w:rsidRPr="00066489">
              <w:rPr>
                <w:rFonts w:ascii="Calibri Light" w:hAnsi="Calibri Light" w:cs="Calibri Light"/>
                <w:sz w:val="20"/>
                <w:szCs w:val="20"/>
              </w:rPr>
              <w:t xml:space="preserve"> (fixed</w:t>
            </w:r>
            <w:proofErr w:type="gramStart"/>
            <w:r w:rsidR="00BA132F" w:rsidRPr="00066489">
              <w:rPr>
                <w:rFonts w:ascii="Calibri Light" w:hAnsi="Calibri Light" w:cs="Calibri Light"/>
                <w:sz w:val="20"/>
                <w:szCs w:val="20"/>
              </w:rPr>
              <w:t xml:space="preserve">) </w:t>
            </w:r>
            <w:r w:rsidRPr="00066489">
              <w:rPr>
                <w:rFonts w:ascii="Calibri Light" w:hAnsi="Calibri Light" w:cs="Calibri Light"/>
                <w:sz w:val="20"/>
                <w:szCs w:val="20"/>
              </w:rPr>
              <w:t>:</w:t>
            </w:r>
            <w:proofErr w:type="gramEnd"/>
            <w:r w:rsidR="00F20633" w:rsidRPr="00066489">
              <w:rPr>
                <w:rFonts w:ascii="Calibri Light" w:hAnsi="Calibri Light" w:cs="Calibri Light"/>
                <w:sz w:val="20"/>
                <w:szCs w:val="20"/>
              </w:rPr>
              <w:t xml:space="preserve"> {{</w:t>
            </w:r>
            <w:proofErr w:type="spellStart"/>
            <w:r w:rsidR="00F20633" w:rsidRPr="00066489">
              <w:rPr>
                <w:rFonts w:ascii="Calibri Light" w:hAnsi="Calibri Light" w:cs="Calibri Light"/>
                <w:sz w:val="20"/>
                <w:szCs w:val="20"/>
              </w:rPr>
              <w:t>Contract_Date_End</w:t>
            </w:r>
            <w:proofErr w:type="spellEnd"/>
            <w:r w:rsidR="00F20633" w:rsidRPr="00066489">
              <w:rPr>
                <w:rFonts w:ascii="Calibri Light" w:hAnsi="Calibri Light" w:cs="Calibri Light"/>
                <w:sz w:val="20"/>
                <w:szCs w:val="20"/>
              </w:rPr>
              <w:t>}}</w:t>
            </w:r>
          </w:p>
          <w:p w14:paraId="56DB3594" w14:textId="05ECD280" w:rsidR="00F03854" w:rsidRPr="00066489" w:rsidRDefault="00F03854" w:rsidP="00F03854">
            <w:pPr>
              <w:jc w:val="center"/>
              <w:rPr>
                <w:rFonts w:ascii="Calibri Light" w:hAnsi="Calibri Light" w:cs="Calibri Light"/>
                <w:sz w:val="20"/>
                <w:szCs w:val="20"/>
              </w:rPr>
            </w:pPr>
          </w:p>
        </w:tc>
        <w:tc>
          <w:tcPr>
            <w:tcW w:w="254" w:type="dxa"/>
            <w:vAlign w:val="center"/>
          </w:tcPr>
          <w:p w14:paraId="56FF2F0E" w14:textId="768A3D15" w:rsidR="00980EDC" w:rsidRPr="00066489" w:rsidRDefault="00980EDC" w:rsidP="00980EDC">
            <w:pPr>
              <w:rPr>
                <w:rFonts w:ascii="Calibri Light" w:hAnsi="Calibri Light" w:cs="Calibri Light"/>
                <w:sz w:val="20"/>
                <w:szCs w:val="20"/>
              </w:rPr>
            </w:pPr>
          </w:p>
        </w:tc>
      </w:tr>
      <w:tr w:rsidR="008A0DA4" w:rsidRPr="00066489" w14:paraId="542C92B5" w14:textId="77777777" w:rsidTr="008336BF">
        <w:trPr>
          <w:trHeight w:val="235"/>
        </w:trPr>
        <w:tc>
          <w:tcPr>
            <w:tcW w:w="0" w:type="auto"/>
            <w:tcBorders>
              <w:bottom w:val="single" w:sz="4" w:space="0" w:color="auto"/>
            </w:tcBorders>
            <w:vAlign w:val="center"/>
          </w:tcPr>
          <w:p w14:paraId="0A50CD75" w14:textId="77777777" w:rsidR="008A0DA4" w:rsidRPr="00066489" w:rsidRDefault="008A0DA4" w:rsidP="008A0DA4">
            <w:pPr>
              <w:rPr>
                <w:rFonts w:ascii="Calibri Light" w:hAnsi="Calibri Light" w:cs="Calibri Light"/>
                <w:sz w:val="20"/>
                <w:szCs w:val="20"/>
              </w:rPr>
            </w:pPr>
            <w:r w:rsidRPr="00066489">
              <w:rPr>
                <w:rFonts w:ascii="Calibri Light" w:hAnsi="Calibri Light" w:cs="Calibri Light"/>
                <w:sz w:val="20"/>
                <w:szCs w:val="20"/>
              </w:rPr>
              <w:t xml:space="preserve">Total per week </w:t>
            </w:r>
          </w:p>
          <w:p w14:paraId="3FC74AE2" w14:textId="0A62E1DC" w:rsidR="008A0DA4" w:rsidRPr="00066489" w:rsidRDefault="008A0DA4" w:rsidP="008A0DA4">
            <w:pPr>
              <w:rPr>
                <w:rFonts w:ascii="Calibri Light" w:hAnsi="Calibri Light" w:cs="Calibri Light"/>
                <w:sz w:val="20"/>
                <w:szCs w:val="20"/>
              </w:rPr>
            </w:pPr>
            <w:r w:rsidRPr="00066489">
              <w:rPr>
                <w:rFonts w:ascii="Calibri Light" w:hAnsi="Calibri Light" w:cs="Calibri Light"/>
                <w:sz w:val="20"/>
                <w:szCs w:val="20"/>
              </w:rPr>
              <w:t xml:space="preserve">Rent and Service Charge: </w:t>
            </w:r>
          </w:p>
        </w:tc>
        <w:tc>
          <w:tcPr>
            <w:tcW w:w="0" w:type="auto"/>
            <w:gridSpan w:val="3"/>
            <w:tcBorders>
              <w:bottom w:val="single" w:sz="4" w:space="0" w:color="auto"/>
            </w:tcBorders>
            <w:vAlign w:val="center"/>
          </w:tcPr>
          <w:p w14:paraId="5B90918C" w14:textId="654D9CC3" w:rsidR="008A0DA4" w:rsidRPr="00066489" w:rsidRDefault="00F20633" w:rsidP="004E5E4D">
            <w:pPr>
              <w:rPr>
                <w:rFonts w:ascii="Calibri Light" w:hAnsi="Calibri Light" w:cs="Calibri Light"/>
                <w:sz w:val="20"/>
                <w:szCs w:val="20"/>
              </w:rPr>
            </w:pPr>
            <w:r w:rsidRPr="00066489">
              <w:rPr>
                <w:rFonts w:ascii="Calibri Light" w:hAnsi="Calibri Light" w:cs="Calibri Light"/>
                <w:sz w:val="20"/>
                <w:szCs w:val="20"/>
              </w:rPr>
              <w:t>{{</w:t>
            </w:r>
            <w:proofErr w:type="spellStart"/>
            <w:r w:rsidRPr="00066489">
              <w:rPr>
                <w:rFonts w:ascii="Calibri Light" w:hAnsi="Calibri Light" w:cs="Calibri Light"/>
                <w:sz w:val="20"/>
                <w:szCs w:val="20"/>
              </w:rPr>
              <w:t>Weekly_Amount</w:t>
            </w:r>
            <w:proofErr w:type="spellEnd"/>
            <w:r w:rsidRPr="00066489">
              <w:rPr>
                <w:rFonts w:ascii="Calibri Light" w:hAnsi="Calibri Light" w:cs="Calibri Light"/>
                <w:sz w:val="20"/>
                <w:szCs w:val="20"/>
              </w:rPr>
              <w:t>}}</w:t>
            </w:r>
          </w:p>
        </w:tc>
      </w:tr>
      <w:tr w:rsidR="001E2B79" w:rsidRPr="00066489" w14:paraId="6A18F657" w14:textId="77777777" w:rsidTr="008336BF">
        <w:trPr>
          <w:trHeight w:val="235"/>
        </w:trPr>
        <w:tc>
          <w:tcPr>
            <w:tcW w:w="0" w:type="auto"/>
            <w:tcBorders>
              <w:bottom w:val="single" w:sz="4" w:space="0" w:color="auto"/>
            </w:tcBorders>
            <w:vAlign w:val="center"/>
          </w:tcPr>
          <w:p w14:paraId="17A40057" w14:textId="316565B1" w:rsidR="001E2B79" w:rsidRPr="00066489" w:rsidRDefault="001E2B79" w:rsidP="008A0DA4">
            <w:pPr>
              <w:rPr>
                <w:rFonts w:ascii="Calibri Light" w:hAnsi="Calibri Light" w:cs="Calibri Light"/>
                <w:sz w:val="20"/>
                <w:szCs w:val="20"/>
              </w:rPr>
            </w:pPr>
            <w:r w:rsidRPr="00066489">
              <w:rPr>
                <w:rFonts w:ascii="Calibri Light" w:hAnsi="Calibri Light" w:cs="Calibri Light"/>
                <w:sz w:val="20"/>
                <w:szCs w:val="20"/>
              </w:rPr>
              <w:t>Deposit:</w:t>
            </w:r>
          </w:p>
        </w:tc>
        <w:tc>
          <w:tcPr>
            <w:tcW w:w="0" w:type="auto"/>
            <w:gridSpan w:val="3"/>
            <w:tcBorders>
              <w:bottom w:val="single" w:sz="4" w:space="0" w:color="auto"/>
            </w:tcBorders>
            <w:vAlign w:val="center"/>
          </w:tcPr>
          <w:p w14:paraId="09ADC2DB" w14:textId="78F2AA54" w:rsidR="001E2B79" w:rsidRPr="00066489" w:rsidRDefault="001E2B79" w:rsidP="004E5E4D">
            <w:pPr>
              <w:rPr>
                <w:rFonts w:ascii="Calibri Light" w:hAnsi="Calibri Light" w:cs="Calibri Light"/>
                <w:sz w:val="20"/>
                <w:szCs w:val="20"/>
              </w:rPr>
            </w:pPr>
            <w:r w:rsidRPr="00066489">
              <w:rPr>
                <w:rFonts w:ascii="Calibri Light" w:hAnsi="Calibri Light" w:cs="Calibri Light"/>
                <w:sz w:val="20"/>
                <w:szCs w:val="20"/>
              </w:rPr>
              <w:t>£</w:t>
            </w:r>
            <w:r w:rsidR="005F3A58" w:rsidRPr="00066489">
              <w:rPr>
                <w:rFonts w:ascii="Calibri Light" w:hAnsi="Calibri Light" w:cs="Calibri Light"/>
                <w:sz w:val="20"/>
                <w:szCs w:val="20"/>
              </w:rPr>
              <w:t>5</w:t>
            </w:r>
            <w:r w:rsidR="007C79A3" w:rsidRPr="00066489">
              <w:rPr>
                <w:rFonts w:ascii="Calibri Light" w:hAnsi="Calibri Light" w:cs="Calibri Light"/>
                <w:sz w:val="20"/>
                <w:szCs w:val="20"/>
              </w:rPr>
              <w:t>00</w:t>
            </w:r>
            <w:r w:rsidR="00273096" w:rsidRPr="00066489">
              <w:rPr>
                <w:rFonts w:ascii="Calibri Light" w:hAnsi="Calibri Light" w:cs="Calibri Light"/>
                <w:sz w:val="20"/>
                <w:szCs w:val="20"/>
              </w:rPr>
              <w:t>.00</w:t>
            </w:r>
          </w:p>
        </w:tc>
      </w:tr>
      <w:tr w:rsidR="0023230A" w:rsidRPr="00066489" w14:paraId="683FAEF6" w14:textId="77777777" w:rsidTr="008336BF">
        <w:trPr>
          <w:trHeight w:val="235"/>
        </w:trPr>
        <w:tc>
          <w:tcPr>
            <w:tcW w:w="0" w:type="auto"/>
            <w:gridSpan w:val="4"/>
            <w:tcBorders>
              <w:left w:val="nil"/>
              <w:right w:val="nil"/>
            </w:tcBorders>
            <w:vAlign w:val="center"/>
          </w:tcPr>
          <w:p w14:paraId="19A4F45F" w14:textId="77777777" w:rsidR="0023230A" w:rsidRPr="00066489" w:rsidRDefault="0023230A" w:rsidP="004E5E4D">
            <w:pPr>
              <w:rPr>
                <w:rFonts w:ascii="Calibri Light" w:hAnsi="Calibri Light" w:cs="Calibri Light"/>
                <w:sz w:val="20"/>
                <w:szCs w:val="20"/>
              </w:rPr>
            </w:pPr>
          </w:p>
        </w:tc>
      </w:tr>
      <w:tr w:rsidR="00980EDC" w:rsidRPr="00066489" w14:paraId="21F04270" w14:textId="77777777" w:rsidTr="00F03854">
        <w:trPr>
          <w:trHeight w:val="235"/>
        </w:trPr>
        <w:tc>
          <w:tcPr>
            <w:tcW w:w="0" w:type="auto"/>
            <w:vAlign w:val="center"/>
          </w:tcPr>
          <w:p w14:paraId="6E27F406" w14:textId="2772D5D7" w:rsidR="00980EDC" w:rsidRPr="00066489" w:rsidRDefault="00980EDC" w:rsidP="004E5E4D">
            <w:pPr>
              <w:rPr>
                <w:rFonts w:ascii="Calibri Light" w:hAnsi="Calibri Light" w:cs="Calibri Light"/>
                <w:sz w:val="20"/>
                <w:szCs w:val="20"/>
              </w:rPr>
            </w:pPr>
            <w:r w:rsidRPr="00066489">
              <w:rPr>
                <w:rFonts w:ascii="Calibri Light" w:hAnsi="Calibri Light" w:cs="Calibri Light"/>
                <w:sz w:val="20"/>
                <w:szCs w:val="20"/>
              </w:rPr>
              <w:t>Tenant’s email address</w:t>
            </w:r>
            <w:r w:rsidR="008A0DA4" w:rsidRPr="00066489">
              <w:rPr>
                <w:rFonts w:ascii="Calibri Light" w:hAnsi="Calibri Light" w:cs="Calibri Light"/>
                <w:sz w:val="20"/>
                <w:szCs w:val="20"/>
              </w:rPr>
              <w:t>:</w:t>
            </w:r>
          </w:p>
        </w:tc>
        <w:tc>
          <w:tcPr>
            <w:tcW w:w="0" w:type="auto"/>
            <w:vAlign w:val="center"/>
          </w:tcPr>
          <w:p w14:paraId="0DC97029" w14:textId="59561A1F" w:rsidR="00980EDC" w:rsidRPr="00066489" w:rsidRDefault="001F60EA" w:rsidP="004E5E4D">
            <w:pPr>
              <w:rPr>
                <w:rFonts w:ascii="Calibri Light" w:hAnsi="Calibri Light" w:cs="Calibri Light"/>
                <w:sz w:val="20"/>
                <w:szCs w:val="20"/>
              </w:rPr>
            </w:pPr>
            <w:r w:rsidRPr="00066489">
              <w:rPr>
                <w:rFonts w:ascii="Calibri Light" w:hAnsi="Calibri Light" w:cs="Calibri Light"/>
                <w:sz w:val="20"/>
                <w:szCs w:val="20"/>
              </w:rPr>
              <w:t>{{ID1_x002F_LoginID}}</w:t>
            </w:r>
          </w:p>
        </w:tc>
        <w:tc>
          <w:tcPr>
            <w:tcW w:w="3889" w:type="dxa"/>
            <w:shd w:val="clear" w:color="auto" w:fill="FFFF00"/>
            <w:vAlign w:val="center"/>
          </w:tcPr>
          <w:p w14:paraId="03E0909E" w14:textId="4148CB2A" w:rsidR="00980EDC" w:rsidRPr="00066489" w:rsidRDefault="00980EDC" w:rsidP="004E5E4D">
            <w:pPr>
              <w:rPr>
                <w:rFonts w:ascii="Calibri Light" w:hAnsi="Calibri Light" w:cs="Calibri Light"/>
                <w:sz w:val="20"/>
                <w:szCs w:val="20"/>
              </w:rPr>
            </w:pPr>
            <w:r w:rsidRPr="00066489">
              <w:rPr>
                <w:rFonts w:ascii="Calibri Light" w:hAnsi="Calibri Light" w:cs="Calibri Light"/>
                <w:sz w:val="20"/>
                <w:szCs w:val="20"/>
              </w:rPr>
              <w:t>Tenant’s phone number</w:t>
            </w:r>
            <w:r w:rsidR="008A0DA4" w:rsidRPr="00066489">
              <w:rPr>
                <w:rFonts w:ascii="Calibri Light" w:hAnsi="Calibri Light" w:cs="Calibri Light"/>
                <w:sz w:val="20"/>
                <w:szCs w:val="20"/>
              </w:rPr>
              <w:t>:</w:t>
            </w:r>
          </w:p>
        </w:tc>
        <w:tc>
          <w:tcPr>
            <w:tcW w:w="254" w:type="dxa"/>
            <w:vAlign w:val="center"/>
          </w:tcPr>
          <w:p w14:paraId="75859CB7" w14:textId="77777777" w:rsidR="00980EDC" w:rsidRPr="00066489" w:rsidRDefault="00980EDC" w:rsidP="004E5E4D">
            <w:pPr>
              <w:rPr>
                <w:rFonts w:ascii="Calibri Light" w:hAnsi="Calibri Light" w:cs="Calibri Light"/>
                <w:sz w:val="20"/>
                <w:szCs w:val="20"/>
              </w:rPr>
            </w:pPr>
          </w:p>
          <w:p w14:paraId="5918A7F5" w14:textId="142400CB" w:rsidR="00980EDC" w:rsidRPr="00066489" w:rsidRDefault="00980EDC" w:rsidP="004E5E4D">
            <w:pPr>
              <w:rPr>
                <w:rFonts w:ascii="Calibri Light" w:hAnsi="Calibri Light" w:cs="Calibri Light"/>
                <w:sz w:val="20"/>
                <w:szCs w:val="20"/>
              </w:rPr>
            </w:pPr>
          </w:p>
        </w:tc>
      </w:tr>
      <w:tr w:rsidR="00980EDC" w:rsidRPr="00066489" w14:paraId="70A49108" w14:textId="77777777" w:rsidTr="00AC1A0C">
        <w:trPr>
          <w:trHeight w:val="521"/>
        </w:trPr>
        <w:tc>
          <w:tcPr>
            <w:tcW w:w="0" w:type="auto"/>
            <w:vAlign w:val="center"/>
          </w:tcPr>
          <w:p w14:paraId="51CD5BFB" w14:textId="408026B7" w:rsidR="002E44D7" w:rsidRPr="00066489" w:rsidRDefault="00980EDC" w:rsidP="004E5E4D">
            <w:pPr>
              <w:rPr>
                <w:rFonts w:ascii="Calibri Light" w:hAnsi="Calibri Light" w:cs="Calibri Light"/>
                <w:sz w:val="20"/>
                <w:szCs w:val="20"/>
              </w:rPr>
            </w:pPr>
            <w:r w:rsidRPr="00066489">
              <w:rPr>
                <w:rFonts w:ascii="Calibri Light" w:hAnsi="Calibri Light" w:cs="Calibri Light"/>
                <w:sz w:val="20"/>
                <w:szCs w:val="20"/>
              </w:rPr>
              <w:t>Other Adult Occupier</w:t>
            </w:r>
          </w:p>
        </w:tc>
        <w:tc>
          <w:tcPr>
            <w:tcW w:w="0" w:type="auto"/>
            <w:gridSpan w:val="3"/>
            <w:shd w:val="clear" w:color="auto" w:fill="FFFF00"/>
            <w:vAlign w:val="center"/>
          </w:tcPr>
          <w:p w14:paraId="7089C702" w14:textId="3D9FA3FC" w:rsidR="00F03854" w:rsidRPr="00066489" w:rsidRDefault="007D305F" w:rsidP="004E5E4D">
            <w:pPr>
              <w:rPr>
                <w:rFonts w:ascii="Calibri Light" w:hAnsi="Calibri Light" w:cs="Calibri Light"/>
                <w:sz w:val="20"/>
                <w:szCs w:val="20"/>
              </w:rPr>
            </w:pPr>
            <w:r w:rsidRPr="00066489">
              <w:rPr>
                <w:rFonts w:ascii="Calibri Light" w:hAnsi="Calibri Light" w:cs="Calibri Light"/>
                <w:sz w:val="20"/>
                <w:szCs w:val="20"/>
              </w:rPr>
              <w:t>(if applicable)</w:t>
            </w:r>
          </w:p>
        </w:tc>
      </w:tr>
    </w:tbl>
    <w:p w14:paraId="5776A0A6" w14:textId="059A643F" w:rsidR="00517E85" w:rsidRPr="00066489" w:rsidRDefault="00517E85" w:rsidP="00517E85">
      <w:pPr>
        <w:rPr>
          <w:rFonts w:ascii="Calibri Light" w:hAnsi="Calibri Light" w:cs="Calibri Light"/>
          <w:sz w:val="19"/>
          <w:szCs w:val="19"/>
        </w:rPr>
      </w:pPr>
    </w:p>
    <w:p w14:paraId="33FDAEA7" w14:textId="0E51E119" w:rsidR="008B7CBC" w:rsidRPr="00066489" w:rsidRDefault="00BA132F" w:rsidP="00517E85">
      <w:pPr>
        <w:rPr>
          <w:rFonts w:ascii="Calibri Light" w:hAnsi="Calibri Light" w:cs="Calibri Light"/>
          <w:sz w:val="19"/>
          <w:szCs w:val="19"/>
        </w:rPr>
      </w:pPr>
      <w:r w:rsidRPr="00066489">
        <w:rPr>
          <w:rFonts w:ascii="Calibri Light" w:hAnsi="Calibri Light" w:cs="Calibri Light"/>
          <w:noProof/>
          <w:sz w:val="19"/>
          <w:szCs w:val="19"/>
          <w:lang w:eastAsia="en-GB"/>
        </w:rPr>
        <w:drawing>
          <wp:anchor distT="0" distB="0" distL="114300" distR="114300" simplePos="0" relativeHeight="251660288" behindDoc="0" locked="0" layoutInCell="1" allowOverlap="1" wp14:anchorId="125D7C28" wp14:editId="2C08CDD0">
            <wp:simplePos x="0" y="0"/>
            <wp:positionH relativeFrom="column">
              <wp:posOffset>4238625</wp:posOffset>
            </wp:positionH>
            <wp:positionV relativeFrom="paragraph">
              <wp:posOffset>1157605</wp:posOffset>
            </wp:positionV>
            <wp:extent cx="1499870" cy="1005840"/>
            <wp:effectExtent l="0" t="0" r="508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9870" cy="100584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tblpY="1"/>
        <w:tblOverlap w:val="never"/>
        <w:tblW w:w="0" w:type="auto"/>
        <w:tblLook w:val="04A0" w:firstRow="1" w:lastRow="0" w:firstColumn="1" w:lastColumn="0" w:noHBand="0" w:noVBand="1"/>
      </w:tblPr>
      <w:tblGrid>
        <w:gridCol w:w="1633"/>
        <w:gridCol w:w="4555"/>
      </w:tblGrid>
      <w:tr w:rsidR="001C50A7" w:rsidRPr="00066489" w14:paraId="2214E285" w14:textId="77777777" w:rsidTr="00F03854">
        <w:trPr>
          <w:trHeight w:val="230"/>
        </w:trPr>
        <w:tc>
          <w:tcPr>
            <w:tcW w:w="1633" w:type="dxa"/>
            <w:vAlign w:val="center"/>
          </w:tcPr>
          <w:p w14:paraId="55125004" w14:textId="338C3332" w:rsidR="001C50A7" w:rsidRPr="00066489" w:rsidRDefault="001C50A7" w:rsidP="00BA132F">
            <w:pPr>
              <w:rPr>
                <w:rFonts w:ascii="Calibri Light" w:hAnsi="Calibri Light" w:cs="Calibri Light"/>
                <w:sz w:val="19"/>
                <w:szCs w:val="19"/>
              </w:rPr>
            </w:pPr>
            <w:r w:rsidRPr="00066489">
              <w:rPr>
                <w:rFonts w:ascii="Calibri Light" w:hAnsi="Calibri Light" w:cs="Calibri Light"/>
                <w:sz w:val="19"/>
                <w:szCs w:val="19"/>
              </w:rPr>
              <w:t>Tenant:</w:t>
            </w:r>
          </w:p>
        </w:tc>
        <w:tc>
          <w:tcPr>
            <w:tcW w:w="4555" w:type="dxa"/>
            <w:vAlign w:val="center"/>
          </w:tcPr>
          <w:p w14:paraId="3A9482B2" w14:textId="77777777" w:rsidR="001C50A7" w:rsidRPr="00066489" w:rsidRDefault="001C50A7" w:rsidP="00BA132F">
            <w:pPr>
              <w:rPr>
                <w:rFonts w:ascii="Calibri Light" w:hAnsi="Calibri Light" w:cs="Calibri Light"/>
                <w:sz w:val="19"/>
                <w:szCs w:val="19"/>
              </w:rPr>
            </w:pPr>
          </w:p>
        </w:tc>
      </w:tr>
      <w:tr w:rsidR="001C50A7" w:rsidRPr="00066489" w14:paraId="5A6B8A7C" w14:textId="77777777" w:rsidTr="00F03854">
        <w:trPr>
          <w:trHeight w:val="230"/>
        </w:trPr>
        <w:tc>
          <w:tcPr>
            <w:tcW w:w="1633" w:type="dxa"/>
            <w:vAlign w:val="center"/>
          </w:tcPr>
          <w:p w14:paraId="1642D0ED" w14:textId="0B47E4D8" w:rsidR="001C50A7" w:rsidRPr="00066489" w:rsidRDefault="001C50A7" w:rsidP="00BA132F">
            <w:pPr>
              <w:rPr>
                <w:rFonts w:ascii="Calibri Light" w:hAnsi="Calibri Light" w:cs="Calibri Light"/>
                <w:sz w:val="19"/>
                <w:szCs w:val="19"/>
              </w:rPr>
            </w:pPr>
            <w:r w:rsidRPr="00066489">
              <w:rPr>
                <w:rFonts w:ascii="Calibri Light" w:hAnsi="Calibri Light" w:cs="Calibri Light"/>
                <w:sz w:val="19"/>
                <w:szCs w:val="19"/>
              </w:rPr>
              <w:t>Signature:</w:t>
            </w:r>
          </w:p>
        </w:tc>
        <w:tc>
          <w:tcPr>
            <w:tcW w:w="4555" w:type="dxa"/>
            <w:shd w:val="clear" w:color="auto" w:fill="FFFF00"/>
            <w:vAlign w:val="center"/>
          </w:tcPr>
          <w:p w14:paraId="46932A2F" w14:textId="27053869" w:rsidR="001C50A7" w:rsidRPr="00066489" w:rsidRDefault="001C50A7" w:rsidP="00BA132F">
            <w:pPr>
              <w:rPr>
                <w:rFonts w:ascii="Calibri Light" w:hAnsi="Calibri Light" w:cs="Calibri Light"/>
                <w:sz w:val="19"/>
                <w:szCs w:val="19"/>
              </w:rPr>
            </w:pPr>
          </w:p>
          <w:p w14:paraId="1C55C7F3" w14:textId="79EAFA59" w:rsidR="002E44D7" w:rsidRPr="00066489" w:rsidRDefault="002E44D7" w:rsidP="00BA132F">
            <w:pPr>
              <w:rPr>
                <w:rFonts w:ascii="Calibri Light" w:hAnsi="Calibri Light" w:cs="Calibri Light"/>
                <w:sz w:val="19"/>
                <w:szCs w:val="19"/>
              </w:rPr>
            </w:pPr>
          </w:p>
        </w:tc>
      </w:tr>
      <w:tr w:rsidR="001C50A7" w:rsidRPr="00066489" w14:paraId="49528C9B" w14:textId="77777777" w:rsidTr="00F03854">
        <w:trPr>
          <w:trHeight w:val="230"/>
        </w:trPr>
        <w:tc>
          <w:tcPr>
            <w:tcW w:w="1633" w:type="dxa"/>
            <w:vAlign w:val="center"/>
          </w:tcPr>
          <w:p w14:paraId="6AAC978D" w14:textId="37C79612" w:rsidR="001C50A7" w:rsidRPr="00066489" w:rsidRDefault="001C50A7" w:rsidP="00BA132F">
            <w:pPr>
              <w:rPr>
                <w:rFonts w:ascii="Calibri Light" w:hAnsi="Calibri Light" w:cs="Calibri Light"/>
                <w:sz w:val="19"/>
                <w:szCs w:val="19"/>
              </w:rPr>
            </w:pPr>
            <w:r w:rsidRPr="00066489">
              <w:rPr>
                <w:rFonts w:ascii="Calibri Light" w:hAnsi="Calibri Light" w:cs="Calibri Light"/>
                <w:sz w:val="19"/>
                <w:szCs w:val="19"/>
              </w:rPr>
              <w:t>Full name:</w:t>
            </w:r>
          </w:p>
        </w:tc>
        <w:tc>
          <w:tcPr>
            <w:tcW w:w="4555" w:type="dxa"/>
            <w:vAlign w:val="center"/>
          </w:tcPr>
          <w:p w14:paraId="2964B719" w14:textId="1D580C85" w:rsidR="001C50A7" w:rsidRPr="00066489" w:rsidRDefault="001F60EA" w:rsidP="00BA132F">
            <w:pPr>
              <w:rPr>
                <w:rFonts w:ascii="Calibri Light" w:hAnsi="Calibri Light" w:cs="Calibri Light"/>
                <w:sz w:val="19"/>
                <w:szCs w:val="19"/>
              </w:rPr>
            </w:pPr>
            <w:r w:rsidRPr="00066489">
              <w:rPr>
                <w:rFonts w:ascii="Calibri Light" w:hAnsi="Calibri Light" w:cs="Calibri Light"/>
                <w:sz w:val="19"/>
                <w:szCs w:val="19"/>
              </w:rPr>
              <w:t>{{</w:t>
            </w:r>
            <w:proofErr w:type="spellStart"/>
            <w:r w:rsidRPr="00066489">
              <w:rPr>
                <w:rFonts w:ascii="Calibri Light" w:hAnsi="Calibri Light" w:cs="Calibri Light"/>
                <w:sz w:val="19"/>
                <w:szCs w:val="19"/>
              </w:rPr>
              <w:t>Name_First</w:t>
            </w:r>
            <w:proofErr w:type="spellEnd"/>
            <w:r w:rsidRPr="00066489">
              <w:rPr>
                <w:rFonts w:ascii="Calibri Light" w:hAnsi="Calibri Light" w:cs="Calibri Light"/>
                <w:sz w:val="19"/>
                <w:szCs w:val="19"/>
              </w:rPr>
              <w:t>}} {{</w:t>
            </w:r>
            <w:proofErr w:type="spellStart"/>
            <w:r w:rsidRPr="00066489">
              <w:rPr>
                <w:rFonts w:ascii="Calibri Light" w:hAnsi="Calibri Light" w:cs="Calibri Light"/>
                <w:sz w:val="19"/>
                <w:szCs w:val="19"/>
              </w:rPr>
              <w:t>Name_Last</w:t>
            </w:r>
            <w:proofErr w:type="spellEnd"/>
            <w:r w:rsidRPr="00066489">
              <w:rPr>
                <w:rFonts w:ascii="Calibri Light" w:hAnsi="Calibri Light" w:cs="Calibri Light"/>
                <w:sz w:val="19"/>
                <w:szCs w:val="19"/>
              </w:rPr>
              <w:t>}}</w:t>
            </w:r>
          </w:p>
          <w:p w14:paraId="7A3EFAA0" w14:textId="3FD6AAD6" w:rsidR="002E44D7" w:rsidRPr="00066489" w:rsidRDefault="002E44D7" w:rsidP="00BA132F">
            <w:pPr>
              <w:rPr>
                <w:rFonts w:ascii="Calibri Light" w:hAnsi="Calibri Light" w:cs="Calibri Light"/>
                <w:sz w:val="19"/>
                <w:szCs w:val="19"/>
              </w:rPr>
            </w:pPr>
          </w:p>
        </w:tc>
      </w:tr>
      <w:tr w:rsidR="001C50A7" w:rsidRPr="00066489" w14:paraId="00CAF4A9" w14:textId="77777777" w:rsidTr="00F03854">
        <w:trPr>
          <w:trHeight w:val="230"/>
        </w:trPr>
        <w:tc>
          <w:tcPr>
            <w:tcW w:w="1633" w:type="dxa"/>
            <w:vAlign w:val="center"/>
          </w:tcPr>
          <w:p w14:paraId="7EE8E1C2" w14:textId="589F012B" w:rsidR="001C50A7" w:rsidRPr="00066489" w:rsidRDefault="001C50A7" w:rsidP="00BA132F">
            <w:pPr>
              <w:rPr>
                <w:rFonts w:ascii="Calibri Light" w:hAnsi="Calibri Light" w:cs="Calibri Light"/>
                <w:sz w:val="19"/>
                <w:szCs w:val="19"/>
              </w:rPr>
            </w:pPr>
            <w:r w:rsidRPr="00066489">
              <w:rPr>
                <w:rFonts w:ascii="Calibri Light" w:hAnsi="Calibri Light" w:cs="Calibri Light"/>
                <w:sz w:val="19"/>
                <w:szCs w:val="19"/>
              </w:rPr>
              <w:t>Date:</w:t>
            </w:r>
          </w:p>
        </w:tc>
        <w:tc>
          <w:tcPr>
            <w:tcW w:w="4555" w:type="dxa"/>
            <w:shd w:val="clear" w:color="auto" w:fill="FFFF00"/>
            <w:vAlign w:val="center"/>
          </w:tcPr>
          <w:p w14:paraId="032DDC13" w14:textId="33F42002" w:rsidR="001C50A7" w:rsidRPr="00066489" w:rsidRDefault="001C50A7" w:rsidP="00BA132F">
            <w:pPr>
              <w:rPr>
                <w:rFonts w:ascii="Calibri Light" w:hAnsi="Calibri Light" w:cs="Calibri Light"/>
                <w:sz w:val="19"/>
                <w:szCs w:val="19"/>
              </w:rPr>
            </w:pPr>
          </w:p>
          <w:p w14:paraId="4729CC4F" w14:textId="66526D09" w:rsidR="002E44D7" w:rsidRPr="00066489" w:rsidRDefault="002E44D7" w:rsidP="00BA132F">
            <w:pPr>
              <w:rPr>
                <w:rFonts w:ascii="Calibri Light" w:hAnsi="Calibri Light" w:cs="Calibri Light"/>
                <w:sz w:val="19"/>
                <w:szCs w:val="19"/>
              </w:rPr>
            </w:pPr>
          </w:p>
        </w:tc>
      </w:tr>
      <w:tr w:rsidR="001C50A7" w:rsidRPr="00066489" w14:paraId="222DB36C" w14:textId="77777777" w:rsidTr="00F03854">
        <w:trPr>
          <w:trHeight w:val="230"/>
        </w:trPr>
        <w:tc>
          <w:tcPr>
            <w:tcW w:w="1633" w:type="dxa"/>
            <w:vAlign w:val="center"/>
          </w:tcPr>
          <w:p w14:paraId="0518A28F" w14:textId="4551BAF2" w:rsidR="001C50A7" w:rsidRPr="00066489" w:rsidRDefault="001C50A7" w:rsidP="00BA132F">
            <w:pPr>
              <w:rPr>
                <w:rFonts w:ascii="Calibri Light" w:hAnsi="Calibri Light" w:cs="Calibri Light"/>
                <w:sz w:val="19"/>
                <w:szCs w:val="19"/>
              </w:rPr>
            </w:pPr>
            <w:r w:rsidRPr="00066489">
              <w:rPr>
                <w:rFonts w:ascii="Calibri Light" w:hAnsi="Calibri Light" w:cs="Calibri Light"/>
                <w:sz w:val="19"/>
                <w:szCs w:val="19"/>
              </w:rPr>
              <w:t>For the Landlord:</w:t>
            </w:r>
          </w:p>
        </w:tc>
        <w:tc>
          <w:tcPr>
            <w:tcW w:w="4555" w:type="dxa"/>
            <w:vAlign w:val="center"/>
          </w:tcPr>
          <w:p w14:paraId="1D20ED0B" w14:textId="77777777" w:rsidR="001C50A7" w:rsidRPr="00066489" w:rsidRDefault="001C50A7" w:rsidP="00BA132F">
            <w:pPr>
              <w:rPr>
                <w:rFonts w:ascii="Calibri Light" w:hAnsi="Calibri Light" w:cs="Calibri Light"/>
                <w:sz w:val="19"/>
                <w:szCs w:val="19"/>
              </w:rPr>
            </w:pPr>
          </w:p>
        </w:tc>
      </w:tr>
      <w:tr w:rsidR="001C50A7" w:rsidRPr="00066489" w14:paraId="41239EC8" w14:textId="77777777" w:rsidTr="00F03854">
        <w:trPr>
          <w:trHeight w:val="230"/>
        </w:trPr>
        <w:tc>
          <w:tcPr>
            <w:tcW w:w="1633" w:type="dxa"/>
            <w:vAlign w:val="center"/>
          </w:tcPr>
          <w:p w14:paraId="4E490519" w14:textId="70B11300" w:rsidR="001C50A7" w:rsidRPr="00066489" w:rsidRDefault="001C50A7" w:rsidP="00BA132F">
            <w:pPr>
              <w:rPr>
                <w:rFonts w:ascii="Calibri Light" w:hAnsi="Calibri Light" w:cs="Calibri Light"/>
                <w:sz w:val="19"/>
                <w:szCs w:val="19"/>
              </w:rPr>
            </w:pPr>
            <w:r w:rsidRPr="00066489">
              <w:rPr>
                <w:rFonts w:ascii="Calibri Light" w:hAnsi="Calibri Light" w:cs="Calibri Light"/>
                <w:sz w:val="19"/>
                <w:szCs w:val="19"/>
              </w:rPr>
              <w:t>Signature</w:t>
            </w:r>
          </w:p>
        </w:tc>
        <w:tc>
          <w:tcPr>
            <w:tcW w:w="4555" w:type="dxa"/>
            <w:vAlign w:val="center"/>
          </w:tcPr>
          <w:p w14:paraId="091B56CE" w14:textId="77777777" w:rsidR="001C50A7" w:rsidRPr="00066489" w:rsidRDefault="001C50A7" w:rsidP="00BA132F">
            <w:pPr>
              <w:rPr>
                <w:rFonts w:ascii="Calibri Light" w:hAnsi="Calibri Light" w:cs="Calibri Light"/>
                <w:sz w:val="19"/>
                <w:szCs w:val="19"/>
              </w:rPr>
            </w:pPr>
          </w:p>
          <w:p w14:paraId="62555D85" w14:textId="335CC5C1" w:rsidR="002E44D7" w:rsidRPr="00066489" w:rsidRDefault="002E44D7" w:rsidP="00BA132F">
            <w:pPr>
              <w:rPr>
                <w:rFonts w:ascii="Calibri Light" w:hAnsi="Calibri Light" w:cs="Calibri Light"/>
                <w:sz w:val="19"/>
                <w:szCs w:val="19"/>
              </w:rPr>
            </w:pPr>
          </w:p>
        </w:tc>
      </w:tr>
      <w:tr w:rsidR="001C50A7" w:rsidRPr="00066489" w14:paraId="679E3644" w14:textId="77777777" w:rsidTr="00F03854">
        <w:trPr>
          <w:trHeight w:val="230"/>
        </w:trPr>
        <w:tc>
          <w:tcPr>
            <w:tcW w:w="1633" w:type="dxa"/>
            <w:vAlign w:val="center"/>
          </w:tcPr>
          <w:p w14:paraId="0E8F38A6" w14:textId="0C1CCFD6" w:rsidR="001C50A7" w:rsidRPr="00066489" w:rsidRDefault="001C50A7" w:rsidP="00BA132F">
            <w:pPr>
              <w:rPr>
                <w:rFonts w:ascii="Calibri Light" w:hAnsi="Calibri Light" w:cs="Calibri Light"/>
                <w:sz w:val="19"/>
                <w:szCs w:val="19"/>
              </w:rPr>
            </w:pPr>
            <w:r w:rsidRPr="00066489">
              <w:rPr>
                <w:rFonts w:ascii="Calibri Light" w:hAnsi="Calibri Light" w:cs="Calibri Light"/>
                <w:sz w:val="19"/>
                <w:szCs w:val="19"/>
              </w:rPr>
              <w:t>Full name:</w:t>
            </w:r>
          </w:p>
        </w:tc>
        <w:tc>
          <w:tcPr>
            <w:tcW w:w="4555" w:type="dxa"/>
            <w:vAlign w:val="center"/>
          </w:tcPr>
          <w:p w14:paraId="6C6149BD" w14:textId="77777777" w:rsidR="001C50A7" w:rsidRPr="00066489" w:rsidRDefault="001C50A7" w:rsidP="00BA132F">
            <w:pPr>
              <w:rPr>
                <w:rFonts w:ascii="Calibri Light" w:hAnsi="Calibri Light" w:cs="Calibri Light"/>
                <w:sz w:val="19"/>
                <w:szCs w:val="19"/>
              </w:rPr>
            </w:pPr>
          </w:p>
          <w:p w14:paraId="277CF18D" w14:textId="3FAD09E4" w:rsidR="002E44D7" w:rsidRPr="00066489" w:rsidRDefault="002E44D7" w:rsidP="00BA132F">
            <w:pPr>
              <w:rPr>
                <w:rFonts w:ascii="Calibri Light" w:hAnsi="Calibri Light" w:cs="Calibri Light"/>
                <w:sz w:val="19"/>
                <w:szCs w:val="19"/>
              </w:rPr>
            </w:pPr>
          </w:p>
        </w:tc>
      </w:tr>
      <w:tr w:rsidR="001C50A7" w:rsidRPr="00066489" w14:paraId="3FD17187" w14:textId="77777777" w:rsidTr="00F03854">
        <w:trPr>
          <w:trHeight w:val="230"/>
        </w:trPr>
        <w:tc>
          <w:tcPr>
            <w:tcW w:w="1633" w:type="dxa"/>
            <w:vAlign w:val="center"/>
          </w:tcPr>
          <w:p w14:paraId="3B94CC22" w14:textId="3BFB4F65" w:rsidR="001C50A7" w:rsidRPr="00066489" w:rsidRDefault="00A27096" w:rsidP="00BA132F">
            <w:pPr>
              <w:rPr>
                <w:rFonts w:ascii="Calibri Light" w:hAnsi="Calibri Light" w:cs="Calibri Light"/>
                <w:sz w:val="19"/>
                <w:szCs w:val="19"/>
              </w:rPr>
            </w:pPr>
            <w:r w:rsidRPr="00066489">
              <w:rPr>
                <w:rFonts w:ascii="Calibri Light" w:hAnsi="Calibri Light" w:cs="Calibri Light"/>
                <w:sz w:val="19"/>
                <w:szCs w:val="19"/>
              </w:rPr>
              <w:t>Date:</w:t>
            </w:r>
          </w:p>
        </w:tc>
        <w:tc>
          <w:tcPr>
            <w:tcW w:w="4555" w:type="dxa"/>
            <w:vAlign w:val="center"/>
          </w:tcPr>
          <w:p w14:paraId="22CE6CCC" w14:textId="77777777" w:rsidR="001C50A7" w:rsidRPr="00066489" w:rsidRDefault="001C50A7" w:rsidP="00BA132F">
            <w:pPr>
              <w:rPr>
                <w:rFonts w:ascii="Calibri Light" w:hAnsi="Calibri Light" w:cs="Calibri Light"/>
                <w:sz w:val="19"/>
                <w:szCs w:val="19"/>
              </w:rPr>
            </w:pPr>
          </w:p>
          <w:p w14:paraId="566810BD" w14:textId="02FC4422" w:rsidR="002E44D7" w:rsidRPr="00066489" w:rsidRDefault="002E44D7" w:rsidP="00BA132F">
            <w:pPr>
              <w:rPr>
                <w:rFonts w:ascii="Calibri Light" w:hAnsi="Calibri Light" w:cs="Calibri Light"/>
                <w:sz w:val="19"/>
                <w:szCs w:val="19"/>
              </w:rPr>
            </w:pPr>
          </w:p>
        </w:tc>
      </w:tr>
    </w:tbl>
    <w:p w14:paraId="5EC1BF3F" w14:textId="7CCC419C" w:rsidR="002E44D7" w:rsidRPr="00066489" w:rsidRDefault="00BA132F" w:rsidP="002E44D7">
      <w:pPr>
        <w:rPr>
          <w:rFonts w:ascii="Calibri Light" w:hAnsi="Calibri Light" w:cs="Calibri Light"/>
          <w:color w:val="000000" w:themeColor="text1"/>
          <w:sz w:val="20"/>
          <w:szCs w:val="20"/>
        </w:rPr>
      </w:pPr>
      <w:r w:rsidRPr="00066489">
        <w:rPr>
          <w:rFonts w:ascii="Calibri Light" w:hAnsi="Calibri Light" w:cs="Calibri Light"/>
          <w:color w:val="000000" w:themeColor="text1"/>
          <w:sz w:val="20"/>
          <w:szCs w:val="20"/>
        </w:rPr>
        <w:br w:type="textWrapping" w:clear="all"/>
      </w:r>
    </w:p>
    <w:p w14:paraId="22ED5A8D" w14:textId="03B7AA6C" w:rsidR="00512A0F" w:rsidRPr="00066489" w:rsidRDefault="00512A0F">
      <w:pPr>
        <w:rPr>
          <w:rFonts w:ascii="Calibri Light" w:hAnsi="Calibri Light" w:cs="Calibri Light"/>
          <w:color w:val="000000" w:themeColor="text1"/>
          <w:sz w:val="20"/>
          <w:szCs w:val="20"/>
        </w:rPr>
      </w:pPr>
    </w:p>
    <w:p w14:paraId="4D5A1473" w14:textId="77777777" w:rsidR="00512A0F" w:rsidRPr="00066489" w:rsidRDefault="00512A0F" w:rsidP="00512A0F">
      <w:pPr>
        <w:spacing w:after="120"/>
        <w:jc w:val="center"/>
        <w:rPr>
          <w:rFonts w:ascii="Calibri Light" w:hAnsi="Calibri Light" w:cs="Calibri Light"/>
          <w:sz w:val="19"/>
          <w:szCs w:val="19"/>
        </w:rPr>
      </w:pPr>
      <w:r w:rsidRPr="00066489">
        <w:rPr>
          <w:rFonts w:ascii="Calibri Light" w:hAnsi="Calibri Light" w:cs="Calibri Light"/>
          <w:sz w:val="19"/>
          <w:szCs w:val="19"/>
        </w:rPr>
        <w:t>Darwin College Common Law Tenancy Schedule of Terms</w:t>
      </w:r>
    </w:p>
    <w:p w14:paraId="13CF5739" w14:textId="77777777" w:rsidR="00512A0F" w:rsidRPr="00066489" w:rsidRDefault="00512A0F" w:rsidP="00512A0F">
      <w:pPr>
        <w:spacing w:after="120"/>
        <w:rPr>
          <w:rFonts w:ascii="Calibri Light" w:hAnsi="Calibri Light" w:cs="Calibri Light"/>
          <w:sz w:val="19"/>
          <w:szCs w:val="19"/>
        </w:rPr>
      </w:pPr>
      <w:r w:rsidRPr="00066489">
        <w:rPr>
          <w:rFonts w:ascii="Calibri Light" w:hAnsi="Calibri Light" w:cs="Calibri Light"/>
          <w:sz w:val="19"/>
          <w:szCs w:val="19"/>
        </w:rPr>
        <w:t>Introduction</w:t>
      </w:r>
    </w:p>
    <w:p w14:paraId="1451D836"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1.</w:t>
      </w:r>
      <w:r w:rsidRPr="00066489">
        <w:rPr>
          <w:rFonts w:ascii="Calibri Light" w:hAnsi="Calibri Light" w:cs="Calibri Light"/>
          <w:sz w:val="19"/>
          <w:szCs w:val="19"/>
        </w:rPr>
        <w:tab/>
        <w:t xml:space="preserve">The Statement of Tenancy Particulars (‘the Particulars’) and this Schedule of Terms together form and govern the fixed-term common law tenancy agreement (‘this agreement’) between the Landlord and the Tenant (‘the parties’) for the purpose of letting the Dwelling for the fixed term beginning on the Start Date and ending, unless otherwise terminated in accordance with this agreement, on the End Date (inclusive) in return for the payment of the Rent and the Service Charge howsoever levied. </w:t>
      </w:r>
    </w:p>
    <w:p w14:paraId="22E0536E"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Definitions and interpretation</w:t>
      </w:r>
    </w:p>
    <w:p w14:paraId="12ED6533"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 xml:space="preserve">2. </w:t>
      </w:r>
      <w:r w:rsidRPr="00066489">
        <w:rPr>
          <w:rFonts w:ascii="Calibri Light" w:hAnsi="Calibri Light" w:cs="Calibri Light"/>
          <w:sz w:val="19"/>
          <w:szCs w:val="19"/>
        </w:rPr>
        <w:tab/>
        <w:t>In this agreement:</w:t>
      </w:r>
    </w:p>
    <w:p w14:paraId="38501EE2"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 xml:space="preserve">a. </w:t>
      </w:r>
      <w:r w:rsidRPr="00066489">
        <w:rPr>
          <w:rFonts w:ascii="Calibri Light" w:hAnsi="Calibri Light" w:cs="Calibri Light"/>
          <w:sz w:val="19"/>
          <w:szCs w:val="19"/>
        </w:rPr>
        <w:tab/>
        <w:t xml:space="preserve">The Landlord, the Tenant, the Dwelling, the Start Date, the End Date, the Rent, the Service Charge, the Deposit, and the Common Parts are all as identified in the </w:t>
      </w:r>
      <w:proofErr w:type="gramStart"/>
      <w:r w:rsidRPr="00066489">
        <w:rPr>
          <w:rFonts w:ascii="Calibri Light" w:hAnsi="Calibri Light" w:cs="Calibri Light"/>
          <w:sz w:val="19"/>
          <w:szCs w:val="19"/>
        </w:rPr>
        <w:t>Particulars;</w:t>
      </w:r>
      <w:proofErr w:type="gramEnd"/>
    </w:p>
    <w:p w14:paraId="74BD9745"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a.</w:t>
      </w:r>
      <w:r w:rsidRPr="00066489">
        <w:rPr>
          <w:rFonts w:ascii="Calibri Light" w:hAnsi="Calibri Light" w:cs="Calibri Light"/>
          <w:sz w:val="19"/>
          <w:szCs w:val="19"/>
        </w:rPr>
        <w:tab/>
        <w:t xml:space="preserve">The Landlord is referred to as ‘the College’ and ‘we’, ‘us’, ‘our’ and other forms are to be construed </w:t>
      </w:r>
      <w:proofErr w:type="gramStart"/>
      <w:r w:rsidRPr="00066489">
        <w:rPr>
          <w:rFonts w:ascii="Calibri Light" w:hAnsi="Calibri Light" w:cs="Calibri Light"/>
          <w:sz w:val="19"/>
          <w:szCs w:val="19"/>
        </w:rPr>
        <w:t>accordingly;</w:t>
      </w:r>
      <w:proofErr w:type="gramEnd"/>
      <w:r w:rsidRPr="00066489">
        <w:rPr>
          <w:rFonts w:ascii="Calibri Light" w:hAnsi="Calibri Light" w:cs="Calibri Light"/>
          <w:sz w:val="19"/>
          <w:szCs w:val="19"/>
        </w:rPr>
        <w:t xml:space="preserve"> </w:t>
      </w:r>
    </w:p>
    <w:p w14:paraId="286123BC"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b.</w:t>
      </w:r>
      <w:r w:rsidRPr="00066489">
        <w:rPr>
          <w:rFonts w:ascii="Calibri Light" w:hAnsi="Calibri Light" w:cs="Calibri Light"/>
          <w:sz w:val="19"/>
          <w:szCs w:val="19"/>
        </w:rPr>
        <w:tab/>
        <w:t xml:space="preserve">The Tenant is referred to as ‘you’ and ‘your’ and other forms are to be construed </w:t>
      </w:r>
      <w:proofErr w:type="gramStart"/>
      <w:r w:rsidRPr="00066489">
        <w:rPr>
          <w:rFonts w:ascii="Calibri Light" w:hAnsi="Calibri Light" w:cs="Calibri Light"/>
          <w:sz w:val="19"/>
          <w:szCs w:val="19"/>
        </w:rPr>
        <w:t>accordingly;</w:t>
      </w:r>
      <w:proofErr w:type="gramEnd"/>
    </w:p>
    <w:p w14:paraId="31A4ABE7"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c.</w:t>
      </w:r>
      <w:r w:rsidRPr="00066489">
        <w:rPr>
          <w:rFonts w:ascii="Calibri Light" w:hAnsi="Calibri Light" w:cs="Calibri Light"/>
          <w:sz w:val="19"/>
          <w:szCs w:val="19"/>
        </w:rPr>
        <w:tab/>
        <w:t xml:space="preserve">‘the Property’ means the building in which the Dwelling is situated and any land in which that building </w:t>
      </w:r>
      <w:proofErr w:type="gramStart"/>
      <w:r w:rsidRPr="00066489">
        <w:rPr>
          <w:rFonts w:ascii="Calibri Light" w:hAnsi="Calibri Light" w:cs="Calibri Light"/>
          <w:sz w:val="19"/>
          <w:szCs w:val="19"/>
        </w:rPr>
        <w:t>sits;</w:t>
      </w:r>
      <w:proofErr w:type="gramEnd"/>
    </w:p>
    <w:p w14:paraId="15639722"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d.</w:t>
      </w:r>
      <w:r w:rsidRPr="00066489">
        <w:rPr>
          <w:rFonts w:ascii="Calibri Light" w:hAnsi="Calibri Light" w:cs="Calibri Light"/>
          <w:sz w:val="19"/>
          <w:szCs w:val="19"/>
        </w:rPr>
        <w:tab/>
        <w:t xml:space="preserve">‘the Fixed Term’ means the period beginning on the Start Date and ending on the End </w:t>
      </w:r>
      <w:proofErr w:type="gramStart"/>
      <w:r w:rsidRPr="00066489">
        <w:rPr>
          <w:rFonts w:ascii="Calibri Light" w:hAnsi="Calibri Light" w:cs="Calibri Light"/>
          <w:sz w:val="19"/>
          <w:szCs w:val="19"/>
        </w:rPr>
        <w:t>Date;</w:t>
      </w:r>
      <w:proofErr w:type="gramEnd"/>
    </w:p>
    <w:p w14:paraId="28A9C181"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e.</w:t>
      </w:r>
      <w:r w:rsidRPr="00066489">
        <w:rPr>
          <w:rFonts w:ascii="Calibri Light" w:hAnsi="Calibri Light" w:cs="Calibri Light"/>
          <w:sz w:val="19"/>
          <w:szCs w:val="19"/>
        </w:rPr>
        <w:tab/>
        <w:t xml:space="preserve">for clarity, both the Dwelling and the Common Parts are part of the </w:t>
      </w:r>
      <w:proofErr w:type="gramStart"/>
      <w:r w:rsidRPr="00066489">
        <w:rPr>
          <w:rFonts w:ascii="Calibri Light" w:hAnsi="Calibri Light" w:cs="Calibri Light"/>
          <w:sz w:val="19"/>
          <w:szCs w:val="19"/>
        </w:rPr>
        <w:t>Property;</w:t>
      </w:r>
      <w:proofErr w:type="gramEnd"/>
    </w:p>
    <w:p w14:paraId="137136A7"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f.</w:t>
      </w:r>
      <w:r w:rsidRPr="00066489">
        <w:rPr>
          <w:rFonts w:ascii="Calibri Light" w:hAnsi="Calibri Light" w:cs="Calibri Light"/>
          <w:sz w:val="19"/>
          <w:szCs w:val="19"/>
        </w:rPr>
        <w:tab/>
        <w:t>any clause that specifies agreement with the College or similar is to be taken as meaning agreement with the Bursar or an employee under the authority of the Bursar.</w:t>
      </w:r>
    </w:p>
    <w:p w14:paraId="794A4E66"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 xml:space="preserve">Other occupiers </w:t>
      </w:r>
    </w:p>
    <w:p w14:paraId="32AEA5ED" w14:textId="10ED0B64"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3.</w:t>
      </w:r>
      <w:r w:rsidRPr="00066489">
        <w:rPr>
          <w:rFonts w:ascii="Calibri Light" w:hAnsi="Calibri Light" w:cs="Calibri Light"/>
          <w:sz w:val="19"/>
          <w:szCs w:val="19"/>
        </w:rPr>
        <w:tab/>
        <w:t xml:space="preserve">The College agrees that in addition to you (1) the adult named as the Other Adult Occupier in </w:t>
      </w:r>
      <w:proofErr w:type="gramStart"/>
      <w:r w:rsidRPr="00066489">
        <w:rPr>
          <w:rFonts w:ascii="Calibri Light" w:hAnsi="Calibri Light" w:cs="Calibri Light"/>
          <w:sz w:val="19"/>
          <w:szCs w:val="19"/>
        </w:rPr>
        <w:t>the Particulars, and</w:t>
      </w:r>
      <w:proofErr w:type="gramEnd"/>
      <w:r w:rsidRPr="00066489">
        <w:rPr>
          <w:rFonts w:ascii="Calibri Light" w:hAnsi="Calibri Light" w:cs="Calibri Light"/>
          <w:sz w:val="19"/>
          <w:szCs w:val="19"/>
        </w:rPr>
        <w:t xml:space="preserve"> (2) your children or other dependents who are under 18 years of age at the start of the Tenancy, may live in the Dwelling. For the avoidance of </w:t>
      </w:r>
      <w:r w:rsidR="0022271A" w:rsidRPr="00066489">
        <w:rPr>
          <w:rFonts w:ascii="Calibri Light" w:hAnsi="Calibri Light" w:cs="Calibri Light"/>
          <w:sz w:val="19"/>
          <w:szCs w:val="19"/>
        </w:rPr>
        <w:t>doubt,</w:t>
      </w:r>
      <w:r w:rsidRPr="00066489">
        <w:rPr>
          <w:rFonts w:ascii="Calibri Light" w:hAnsi="Calibri Light" w:cs="Calibri Light"/>
          <w:sz w:val="19"/>
          <w:szCs w:val="19"/>
        </w:rPr>
        <w:t xml:space="preserve"> they are not tenants</w:t>
      </w:r>
      <w:r w:rsidR="004248F4">
        <w:rPr>
          <w:rFonts w:ascii="Calibri Light" w:hAnsi="Calibri Light" w:cs="Calibri Light"/>
          <w:sz w:val="19"/>
          <w:szCs w:val="19"/>
        </w:rPr>
        <w:t xml:space="preserve"> and have no grounds under the Housing Act 1988 to </w:t>
      </w:r>
      <w:r w:rsidR="00C54C4D">
        <w:rPr>
          <w:rFonts w:ascii="Calibri Light" w:hAnsi="Calibri Light" w:cs="Calibri Light"/>
          <w:sz w:val="19"/>
          <w:szCs w:val="19"/>
        </w:rPr>
        <w:t xml:space="preserve">occupation or </w:t>
      </w:r>
      <w:r w:rsidR="004248F4">
        <w:rPr>
          <w:rFonts w:ascii="Calibri Light" w:hAnsi="Calibri Light" w:cs="Calibri Light"/>
          <w:sz w:val="19"/>
          <w:szCs w:val="19"/>
        </w:rPr>
        <w:t xml:space="preserve">assured </w:t>
      </w:r>
      <w:r w:rsidR="00C54C4D">
        <w:rPr>
          <w:rFonts w:ascii="Calibri Light" w:hAnsi="Calibri Light" w:cs="Calibri Light"/>
          <w:sz w:val="19"/>
          <w:szCs w:val="19"/>
        </w:rPr>
        <w:t>tenancy of the property independent of the student tenant.</w:t>
      </w:r>
    </w:p>
    <w:p w14:paraId="71204D23"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The Dwelling</w:t>
      </w:r>
    </w:p>
    <w:p w14:paraId="7F3C21F6"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4.</w:t>
      </w:r>
      <w:r w:rsidRPr="00066489">
        <w:rPr>
          <w:rFonts w:ascii="Calibri Light" w:hAnsi="Calibri Light" w:cs="Calibri Light"/>
          <w:sz w:val="19"/>
          <w:szCs w:val="19"/>
        </w:rPr>
        <w:tab/>
        <w:t>You may use the Common Parts in common with other occupiers of the Property.</w:t>
      </w:r>
    </w:p>
    <w:p w14:paraId="40EFCA16"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5.</w:t>
      </w:r>
      <w:r w:rsidRPr="00066489">
        <w:rPr>
          <w:rFonts w:ascii="Calibri Light" w:hAnsi="Calibri Light" w:cs="Calibri Light"/>
          <w:sz w:val="19"/>
          <w:szCs w:val="19"/>
        </w:rPr>
        <w:tab/>
        <w:t>The College will provide you with such information about the Dwelling, the Dwelling’s installations and any services provided to the Dwelling as is reasonably necessary to enable you to comply with the obligations contained in Paragraph 19 (payment of Council Tax, utilities and other charges) and Paragraph 21 (Care, maintenance and redecoration of the Dwelling) of this agreement.</w:t>
      </w:r>
    </w:p>
    <w:p w14:paraId="4A28813D"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6.</w:t>
      </w:r>
      <w:r w:rsidRPr="00066489">
        <w:rPr>
          <w:rFonts w:ascii="Calibri Light" w:hAnsi="Calibri Light" w:cs="Calibri Light"/>
          <w:sz w:val="19"/>
          <w:szCs w:val="19"/>
        </w:rPr>
        <w:tab/>
        <w:t>The dwelling is not currently subject to a mortgage.</w:t>
      </w:r>
    </w:p>
    <w:p w14:paraId="0EF2D36F"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The Term and Expiry of the Fixed Term</w:t>
      </w:r>
    </w:p>
    <w:p w14:paraId="14A60DBD"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7.</w:t>
      </w:r>
      <w:r w:rsidRPr="00066489">
        <w:rPr>
          <w:rFonts w:ascii="Calibri Light" w:hAnsi="Calibri Light" w:cs="Calibri Light"/>
          <w:sz w:val="19"/>
          <w:szCs w:val="19"/>
        </w:rPr>
        <w:tab/>
        <w:t>The Tenancy created by this agreement lasts for the period specified in the Particulars unless terminated early in accordance with Paragraphs 40 to 42 or by mutual agreement between the parties.</w:t>
      </w:r>
    </w:p>
    <w:p w14:paraId="4169B8EB"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8.</w:t>
      </w:r>
      <w:r w:rsidRPr="00066489">
        <w:rPr>
          <w:rFonts w:ascii="Calibri Light" w:hAnsi="Calibri Light" w:cs="Calibri Light"/>
          <w:sz w:val="19"/>
          <w:szCs w:val="19"/>
        </w:rPr>
        <w:tab/>
        <w:t xml:space="preserve">If the Tenancy is not terminated before the End </w:t>
      </w:r>
      <w:proofErr w:type="gramStart"/>
      <w:r w:rsidRPr="00066489">
        <w:rPr>
          <w:rFonts w:ascii="Calibri Light" w:hAnsi="Calibri Light" w:cs="Calibri Light"/>
          <w:sz w:val="19"/>
          <w:szCs w:val="19"/>
        </w:rPr>
        <w:t>Date</w:t>
      </w:r>
      <w:proofErr w:type="gramEnd"/>
      <w:r w:rsidRPr="00066489">
        <w:rPr>
          <w:rFonts w:ascii="Calibri Light" w:hAnsi="Calibri Light" w:cs="Calibri Light"/>
          <w:sz w:val="19"/>
          <w:szCs w:val="19"/>
        </w:rPr>
        <w:t xml:space="preserve"> then you must vacate the Dwelling by 2359hrs on the End Date unless otherwise agreed with the College.</w:t>
      </w:r>
    </w:p>
    <w:p w14:paraId="0FE7DE20"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9.</w:t>
      </w:r>
      <w:r w:rsidRPr="00066489">
        <w:rPr>
          <w:rFonts w:ascii="Calibri Light" w:hAnsi="Calibri Light" w:cs="Calibri Light"/>
          <w:sz w:val="19"/>
          <w:szCs w:val="19"/>
        </w:rPr>
        <w:tab/>
        <w:t xml:space="preserve">If </w:t>
      </w:r>
      <w:r w:rsidRPr="00066489">
        <w:rPr>
          <w:rFonts w:ascii="Calibri Light" w:hAnsi="Calibri Light" w:cs="Calibri Light"/>
          <w:sz w:val="19"/>
          <w:szCs w:val="19"/>
          <w:u w:val="single"/>
        </w:rPr>
        <w:t>with the agreement of the College</w:t>
      </w:r>
      <w:r w:rsidRPr="00066489">
        <w:rPr>
          <w:rFonts w:ascii="Calibri Light" w:hAnsi="Calibri Light" w:cs="Calibri Light"/>
          <w:sz w:val="19"/>
          <w:szCs w:val="19"/>
        </w:rPr>
        <w:t xml:space="preserve"> you continue to live in the Dwelling after the End Date and no further tenancy has been entered into by the parties, then:</w:t>
      </w:r>
    </w:p>
    <w:p w14:paraId="4D41216E"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a.</w:t>
      </w:r>
      <w:r w:rsidRPr="00066489">
        <w:rPr>
          <w:rFonts w:ascii="Calibri Light" w:hAnsi="Calibri Light" w:cs="Calibri Light"/>
          <w:sz w:val="19"/>
          <w:szCs w:val="19"/>
        </w:rPr>
        <w:tab/>
        <w:t xml:space="preserve">from the expiry of the Fixed Term you shall occupy the Dwelling on a month-by-month basis under the terms of this agreement less those regarding the payment of rent and any service charge </w:t>
      </w:r>
      <w:proofErr w:type="gramStart"/>
      <w:r w:rsidRPr="00066489">
        <w:rPr>
          <w:rFonts w:ascii="Calibri Light" w:hAnsi="Calibri Light" w:cs="Calibri Light"/>
          <w:sz w:val="19"/>
          <w:szCs w:val="19"/>
        </w:rPr>
        <w:t>contribution;</w:t>
      </w:r>
      <w:proofErr w:type="gramEnd"/>
    </w:p>
    <w:p w14:paraId="56AC4E74"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b.</w:t>
      </w:r>
      <w:r w:rsidRPr="00066489">
        <w:rPr>
          <w:rFonts w:ascii="Calibri Light" w:hAnsi="Calibri Light" w:cs="Calibri Light"/>
          <w:sz w:val="19"/>
          <w:szCs w:val="19"/>
        </w:rPr>
        <w:tab/>
        <w:t>the rent and any service charge contribution shall be due monthly in advance levied and paid howsoever the College specifies; and</w:t>
      </w:r>
    </w:p>
    <w:p w14:paraId="2B4A9BA6" w14:textId="77777777" w:rsidR="00512A0F"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c.</w:t>
      </w:r>
      <w:r w:rsidRPr="00066489">
        <w:rPr>
          <w:rFonts w:ascii="Calibri Light" w:hAnsi="Calibri Light" w:cs="Calibri Light"/>
          <w:sz w:val="19"/>
          <w:szCs w:val="19"/>
        </w:rPr>
        <w:tab/>
        <w:t>this continuing occupation may be terminated by either party with a month’s notice or by mutual agreement between the parties.</w:t>
      </w:r>
    </w:p>
    <w:p w14:paraId="4B003D3D" w14:textId="7E0ABA7A" w:rsidR="000B5D57" w:rsidRPr="00066489" w:rsidRDefault="000B5D57" w:rsidP="00512A0F">
      <w:pPr>
        <w:spacing w:after="120"/>
        <w:jc w:val="both"/>
        <w:rPr>
          <w:rFonts w:ascii="Calibri Light" w:hAnsi="Calibri Light" w:cs="Calibri Light"/>
          <w:sz w:val="19"/>
          <w:szCs w:val="19"/>
        </w:rPr>
      </w:pPr>
      <w:r>
        <w:rPr>
          <w:rFonts w:ascii="Calibri Light" w:hAnsi="Calibri Light" w:cs="Calibri Light"/>
          <w:sz w:val="19"/>
          <w:szCs w:val="19"/>
        </w:rPr>
        <w:t>d.</w:t>
      </w:r>
      <w:r>
        <w:rPr>
          <w:rFonts w:ascii="Calibri Light" w:hAnsi="Calibri Light" w:cs="Calibri Light"/>
          <w:sz w:val="19"/>
          <w:szCs w:val="19"/>
        </w:rPr>
        <w:tab/>
      </w:r>
      <w:r w:rsidR="00743A16">
        <w:rPr>
          <w:rFonts w:ascii="Calibri Light" w:hAnsi="Calibri Light" w:cs="Calibri Light"/>
          <w:sz w:val="19"/>
          <w:szCs w:val="19"/>
        </w:rPr>
        <w:t>Any period of occupation less than a full calendar month will be charged at a rate of £</w:t>
      </w:r>
      <w:r w:rsidR="00AA74E5">
        <w:rPr>
          <w:rFonts w:ascii="Calibri Light" w:hAnsi="Calibri Light" w:cs="Calibri Light"/>
          <w:sz w:val="19"/>
          <w:szCs w:val="19"/>
        </w:rPr>
        <w:t>75 per day.</w:t>
      </w:r>
    </w:p>
    <w:p w14:paraId="6841EB2C"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lastRenderedPageBreak/>
        <w:t>10.</w:t>
      </w:r>
      <w:r w:rsidRPr="00066489">
        <w:rPr>
          <w:rFonts w:ascii="Calibri Light" w:hAnsi="Calibri Light" w:cs="Calibri Light"/>
          <w:sz w:val="19"/>
          <w:szCs w:val="19"/>
        </w:rPr>
        <w:tab/>
        <w:t xml:space="preserve">The Tenancy will in any event be terminated if you cease to undertake an approved and formally recognised course of study or research in the University of Cambridge and/or another organisation approved by the </w:t>
      </w:r>
      <w:proofErr w:type="gramStart"/>
      <w:r w:rsidRPr="00066489">
        <w:rPr>
          <w:rFonts w:ascii="Calibri Light" w:hAnsi="Calibri Light" w:cs="Calibri Light"/>
          <w:sz w:val="19"/>
          <w:szCs w:val="19"/>
        </w:rPr>
        <w:t>College;</w:t>
      </w:r>
      <w:proofErr w:type="gramEnd"/>
    </w:p>
    <w:p w14:paraId="43E7D5D8"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Service Charge contribution</w:t>
      </w:r>
    </w:p>
    <w:p w14:paraId="300397A9"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11.</w:t>
      </w:r>
      <w:r w:rsidRPr="00066489">
        <w:rPr>
          <w:rFonts w:ascii="Calibri Light" w:hAnsi="Calibri Light" w:cs="Calibri Light"/>
          <w:sz w:val="19"/>
          <w:szCs w:val="19"/>
        </w:rPr>
        <w:tab/>
        <w:t xml:space="preserve">The contribution to the service charge stated in the Particulars covers the service and charges attributable to the Dwelling as detailed in </w:t>
      </w:r>
      <w:proofErr w:type="gramStart"/>
      <w:r w:rsidRPr="00066489">
        <w:rPr>
          <w:rFonts w:ascii="Calibri Light" w:hAnsi="Calibri Light" w:cs="Calibri Light"/>
          <w:sz w:val="19"/>
          <w:szCs w:val="19"/>
        </w:rPr>
        <w:t>the Particulars</w:t>
      </w:r>
      <w:proofErr w:type="gramEnd"/>
      <w:r w:rsidRPr="00066489">
        <w:rPr>
          <w:rFonts w:ascii="Calibri Light" w:hAnsi="Calibri Light" w:cs="Calibri Light"/>
          <w:sz w:val="19"/>
          <w:szCs w:val="19"/>
        </w:rPr>
        <w:t xml:space="preserve">. </w:t>
      </w:r>
    </w:p>
    <w:p w14:paraId="14DE0038"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Payment of Rent</w:t>
      </w:r>
    </w:p>
    <w:p w14:paraId="23BB254F" w14:textId="592FC6F6"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12.</w:t>
      </w:r>
      <w:r w:rsidRPr="00066489">
        <w:rPr>
          <w:rFonts w:ascii="Calibri Light" w:hAnsi="Calibri Light" w:cs="Calibri Light"/>
          <w:sz w:val="19"/>
          <w:szCs w:val="19"/>
        </w:rPr>
        <w:tab/>
        <w:t xml:space="preserve">The Rent and Service Charge will be invoiced </w:t>
      </w:r>
      <w:r w:rsidR="00BA132F" w:rsidRPr="00066489">
        <w:rPr>
          <w:rFonts w:ascii="Calibri Light" w:hAnsi="Calibri Light" w:cs="Calibri Light"/>
          <w:sz w:val="19"/>
          <w:szCs w:val="19"/>
        </w:rPr>
        <w:t xml:space="preserve">monthly or </w:t>
      </w:r>
      <w:r w:rsidRPr="00066489">
        <w:rPr>
          <w:rFonts w:ascii="Calibri Light" w:hAnsi="Calibri Light" w:cs="Calibri Light"/>
          <w:sz w:val="19"/>
          <w:szCs w:val="19"/>
        </w:rPr>
        <w:t>quarterly in advance in such form as</w:t>
      </w:r>
      <w:r w:rsidR="00BA132F" w:rsidRPr="00066489">
        <w:rPr>
          <w:rFonts w:ascii="Calibri Light" w:hAnsi="Calibri Light" w:cs="Calibri Light"/>
          <w:sz w:val="19"/>
          <w:szCs w:val="19"/>
        </w:rPr>
        <w:t xml:space="preserve"> agreed with the College</w:t>
      </w:r>
      <w:r w:rsidRPr="00066489">
        <w:rPr>
          <w:rFonts w:ascii="Calibri Light" w:hAnsi="Calibri Light" w:cs="Calibri Light"/>
          <w:sz w:val="19"/>
          <w:szCs w:val="19"/>
        </w:rPr>
        <w:t xml:space="preserve"> and must be paid in accordance with the terms and conditions specified in that invoice.</w:t>
      </w:r>
    </w:p>
    <w:p w14:paraId="04C27423" w14:textId="1B76D68D" w:rsidR="00BA132F" w:rsidRPr="00066489" w:rsidRDefault="00BA132F" w:rsidP="00512A0F">
      <w:pPr>
        <w:spacing w:after="120"/>
        <w:jc w:val="both"/>
        <w:rPr>
          <w:rFonts w:ascii="Calibri Light" w:hAnsi="Calibri Light" w:cs="Calibri Light"/>
          <w:sz w:val="19"/>
          <w:szCs w:val="19"/>
        </w:rPr>
      </w:pPr>
      <w:r w:rsidRPr="00066489">
        <w:rPr>
          <w:rFonts w:ascii="Calibri Light" w:hAnsi="Calibri Light" w:cs="Calibri Light"/>
          <w:sz w:val="19"/>
          <w:szCs w:val="19"/>
        </w:rPr>
        <w:t>13.</w:t>
      </w:r>
      <w:r w:rsidRPr="00066489">
        <w:rPr>
          <w:rFonts w:ascii="Calibri Light" w:hAnsi="Calibri Light" w:cs="Calibri Light"/>
          <w:sz w:val="19"/>
          <w:szCs w:val="19"/>
        </w:rPr>
        <w:tab/>
        <w:t xml:space="preserve">Failure to pay rent according to these terms and conditions is covered by the College </w:t>
      </w:r>
      <w:r w:rsidR="00626E88" w:rsidRPr="00066489">
        <w:rPr>
          <w:rFonts w:ascii="Calibri Light" w:hAnsi="Calibri Light" w:cs="Calibri Light"/>
          <w:sz w:val="19"/>
          <w:szCs w:val="19"/>
        </w:rPr>
        <w:t xml:space="preserve">bill payment </w:t>
      </w:r>
      <w:r w:rsidRPr="00066489">
        <w:rPr>
          <w:rFonts w:ascii="Calibri Light" w:hAnsi="Calibri Light" w:cs="Calibri Light"/>
          <w:sz w:val="19"/>
          <w:szCs w:val="19"/>
        </w:rPr>
        <w:t>policy</w:t>
      </w:r>
      <w:r w:rsidR="007E3313" w:rsidRPr="00066489">
        <w:rPr>
          <w:rFonts w:ascii="Calibri Light" w:hAnsi="Calibri Light" w:cs="Calibri Light"/>
          <w:sz w:val="19"/>
          <w:szCs w:val="19"/>
        </w:rPr>
        <w:t xml:space="preserve"> which can be found on the College website.</w:t>
      </w:r>
    </w:p>
    <w:p w14:paraId="6D80BF13" w14:textId="080A0DDC"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Inventory and meter readings</w:t>
      </w:r>
    </w:p>
    <w:p w14:paraId="7F2F2732" w14:textId="19F579B3"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14.</w:t>
      </w:r>
      <w:r w:rsidRPr="00066489">
        <w:rPr>
          <w:rFonts w:ascii="Calibri Light" w:hAnsi="Calibri Light" w:cs="Calibri Light"/>
          <w:sz w:val="19"/>
          <w:szCs w:val="19"/>
        </w:rPr>
        <w:tab/>
      </w:r>
      <w:r w:rsidR="00BA132F" w:rsidRPr="00066489">
        <w:rPr>
          <w:rFonts w:ascii="Calibri Light" w:hAnsi="Calibri Light" w:cs="Calibri Light"/>
          <w:sz w:val="19"/>
          <w:szCs w:val="19"/>
        </w:rPr>
        <w:t xml:space="preserve">(a) </w:t>
      </w:r>
      <w:r w:rsidRPr="00066489">
        <w:rPr>
          <w:rFonts w:ascii="Calibri Light" w:hAnsi="Calibri Light" w:cs="Calibri Light"/>
          <w:sz w:val="19"/>
          <w:szCs w:val="19"/>
        </w:rPr>
        <w:t xml:space="preserve">An inventory and condition report, together with meter readings for those utilities you are expected to pay, will be provided to you </w:t>
      </w:r>
      <w:r w:rsidR="0089161A" w:rsidRPr="00066489">
        <w:rPr>
          <w:rFonts w:ascii="Calibri Light" w:hAnsi="Calibri Light" w:cs="Calibri Light"/>
          <w:sz w:val="19"/>
          <w:szCs w:val="19"/>
        </w:rPr>
        <w:t>at the start of the contract.</w:t>
      </w:r>
    </w:p>
    <w:p w14:paraId="0682211C" w14:textId="239A5366" w:rsidR="00BA132F" w:rsidRPr="00066489" w:rsidRDefault="00BA132F" w:rsidP="00512A0F">
      <w:pPr>
        <w:spacing w:after="120"/>
        <w:jc w:val="both"/>
        <w:rPr>
          <w:rFonts w:ascii="Calibri Light" w:hAnsi="Calibri Light" w:cs="Calibri Light"/>
          <w:sz w:val="19"/>
          <w:szCs w:val="19"/>
        </w:rPr>
      </w:pPr>
      <w:r w:rsidRPr="00066489">
        <w:rPr>
          <w:rFonts w:ascii="Calibri Light" w:hAnsi="Calibri Light" w:cs="Calibri Light"/>
          <w:sz w:val="19"/>
          <w:szCs w:val="19"/>
        </w:rPr>
        <w:tab/>
        <w:t xml:space="preserve">(b) Utilities </w:t>
      </w:r>
      <w:r w:rsidR="007E3313" w:rsidRPr="00066489">
        <w:rPr>
          <w:rFonts w:ascii="Calibri Light" w:hAnsi="Calibri Light" w:cs="Calibri Light"/>
          <w:sz w:val="19"/>
          <w:szCs w:val="19"/>
        </w:rPr>
        <w:t>may be</w:t>
      </w:r>
      <w:r w:rsidRPr="00066489">
        <w:rPr>
          <w:rFonts w:ascii="Calibri Light" w:hAnsi="Calibri Light" w:cs="Calibri Light"/>
          <w:sz w:val="19"/>
          <w:szCs w:val="19"/>
        </w:rPr>
        <w:t xml:space="preserve"> supplied under a contract in the Colleges </w:t>
      </w:r>
      <w:r w:rsidR="0022271A" w:rsidRPr="00066489">
        <w:rPr>
          <w:rFonts w:ascii="Calibri Light" w:hAnsi="Calibri Light" w:cs="Calibri Light"/>
          <w:sz w:val="19"/>
          <w:szCs w:val="19"/>
        </w:rPr>
        <w:t>name and</w:t>
      </w:r>
      <w:r w:rsidRPr="00066489">
        <w:rPr>
          <w:rFonts w:ascii="Calibri Light" w:hAnsi="Calibri Light" w:cs="Calibri Light"/>
          <w:sz w:val="19"/>
          <w:szCs w:val="19"/>
        </w:rPr>
        <w:t xml:space="preserve"> will be recharged to your account</w:t>
      </w:r>
      <w:r w:rsidR="0089161A" w:rsidRPr="00066489">
        <w:rPr>
          <w:rFonts w:ascii="Calibri Light" w:hAnsi="Calibri Light" w:cs="Calibri Light"/>
          <w:sz w:val="19"/>
          <w:szCs w:val="19"/>
        </w:rPr>
        <w:t xml:space="preserve"> without any increase or deduction</w:t>
      </w:r>
      <w:r w:rsidRPr="00066489">
        <w:rPr>
          <w:rFonts w:ascii="Calibri Light" w:hAnsi="Calibri Light" w:cs="Calibri Light"/>
          <w:sz w:val="19"/>
          <w:szCs w:val="19"/>
        </w:rPr>
        <w:t>.</w:t>
      </w:r>
      <w:r w:rsidR="005E13B2" w:rsidRPr="00066489">
        <w:rPr>
          <w:rFonts w:ascii="Calibri Light" w:hAnsi="Calibri Light" w:cs="Calibri Light"/>
          <w:sz w:val="19"/>
          <w:szCs w:val="19"/>
        </w:rPr>
        <w:t xml:space="preserve"> A </w:t>
      </w:r>
      <w:r w:rsidR="007E3313" w:rsidRPr="00066489">
        <w:rPr>
          <w:rFonts w:ascii="Calibri Light" w:hAnsi="Calibri Light" w:cs="Calibri Light"/>
          <w:sz w:val="19"/>
          <w:szCs w:val="19"/>
        </w:rPr>
        <w:t>downpayment</w:t>
      </w:r>
      <w:r w:rsidR="005E13B2" w:rsidRPr="00066489">
        <w:rPr>
          <w:rFonts w:ascii="Calibri Light" w:hAnsi="Calibri Light" w:cs="Calibri Light"/>
          <w:sz w:val="19"/>
          <w:szCs w:val="19"/>
        </w:rPr>
        <w:t xml:space="preserve"> charge will be made every month to your account that will be put towards the reconciliation </w:t>
      </w:r>
      <w:r w:rsidR="007F276A" w:rsidRPr="00066489">
        <w:rPr>
          <w:rFonts w:ascii="Calibri Light" w:hAnsi="Calibri Light" w:cs="Calibri Light"/>
          <w:sz w:val="19"/>
          <w:szCs w:val="19"/>
        </w:rPr>
        <w:t>with the bill from the utility provider. This reconciliation will happen once per quarter and monies due above your flat charge contributions will be charged to your account.</w:t>
      </w:r>
      <w:r w:rsidR="00710010" w:rsidRPr="00066489">
        <w:rPr>
          <w:rFonts w:ascii="Calibri Light" w:hAnsi="Calibri Light" w:cs="Calibri Light"/>
          <w:sz w:val="19"/>
          <w:szCs w:val="19"/>
        </w:rPr>
        <w:t xml:space="preserve"> If the reconciliation shows the bill to be less than your flat charge </w:t>
      </w:r>
      <w:r w:rsidR="0022271A" w:rsidRPr="00066489">
        <w:rPr>
          <w:rFonts w:ascii="Calibri Light" w:hAnsi="Calibri Light" w:cs="Calibri Light"/>
          <w:sz w:val="19"/>
          <w:szCs w:val="19"/>
        </w:rPr>
        <w:t>contribution,</w:t>
      </w:r>
      <w:r w:rsidR="00710010" w:rsidRPr="00066489">
        <w:rPr>
          <w:rFonts w:ascii="Calibri Light" w:hAnsi="Calibri Light" w:cs="Calibri Light"/>
          <w:sz w:val="19"/>
          <w:szCs w:val="19"/>
        </w:rPr>
        <w:t xml:space="preserve"> </w:t>
      </w:r>
      <w:r w:rsidR="008C7301" w:rsidRPr="00066489">
        <w:rPr>
          <w:rFonts w:ascii="Calibri Light" w:hAnsi="Calibri Light" w:cs="Calibri Light"/>
          <w:sz w:val="19"/>
          <w:szCs w:val="19"/>
        </w:rPr>
        <w:t xml:space="preserve">then </w:t>
      </w:r>
      <w:r w:rsidR="00710010" w:rsidRPr="00066489">
        <w:rPr>
          <w:rFonts w:ascii="Calibri Light" w:hAnsi="Calibri Light" w:cs="Calibri Light"/>
          <w:sz w:val="19"/>
          <w:szCs w:val="19"/>
        </w:rPr>
        <w:t>the overpay may be refunded or held as credit on your account.</w:t>
      </w:r>
      <w:r w:rsidR="007E3313" w:rsidRPr="00066489">
        <w:rPr>
          <w:rFonts w:ascii="Calibri Light" w:hAnsi="Calibri Light" w:cs="Calibri Light"/>
          <w:sz w:val="19"/>
          <w:szCs w:val="19"/>
        </w:rPr>
        <w:t xml:space="preserve"> Some College flats are on individual utility supplies which are directly contracted by the tenant (you). Please check with the Accommodation office and/or the College accountant before moving </w:t>
      </w:r>
      <w:r w:rsidR="0022271A" w:rsidRPr="00066489">
        <w:rPr>
          <w:rFonts w:ascii="Calibri Light" w:hAnsi="Calibri Light" w:cs="Calibri Light"/>
          <w:sz w:val="19"/>
          <w:szCs w:val="19"/>
        </w:rPr>
        <w:t>into</w:t>
      </w:r>
      <w:r w:rsidR="007E3313" w:rsidRPr="00066489">
        <w:rPr>
          <w:rFonts w:ascii="Calibri Light" w:hAnsi="Calibri Light" w:cs="Calibri Light"/>
          <w:sz w:val="19"/>
          <w:szCs w:val="19"/>
        </w:rPr>
        <w:t xml:space="preserve"> the property to ensure you are aware of the arrangements for your flat, and your financial </w:t>
      </w:r>
      <w:r w:rsidR="0022271A" w:rsidRPr="00066489">
        <w:rPr>
          <w:rFonts w:ascii="Calibri Light" w:hAnsi="Calibri Light" w:cs="Calibri Light"/>
          <w:sz w:val="19"/>
          <w:szCs w:val="19"/>
        </w:rPr>
        <w:t>responsibilities</w:t>
      </w:r>
      <w:r w:rsidR="007E3313" w:rsidRPr="00066489">
        <w:rPr>
          <w:rFonts w:ascii="Calibri Light" w:hAnsi="Calibri Light" w:cs="Calibri Light"/>
          <w:sz w:val="19"/>
          <w:szCs w:val="19"/>
        </w:rPr>
        <w:t>.</w:t>
      </w:r>
    </w:p>
    <w:p w14:paraId="4EFFAD90"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15.</w:t>
      </w:r>
      <w:r w:rsidRPr="00066489">
        <w:rPr>
          <w:rFonts w:ascii="Calibri Light" w:hAnsi="Calibri Light" w:cs="Calibri Light"/>
          <w:sz w:val="19"/>
          <w:szCs w:val="19"/>
        </w:rPr>
        <w:tab/>
        <w:t>Unless the College receives written comments on and agrees amendments to the inventory, you shall be taken as accepting the inventory and condition report as a full and accurate record of the condition of the Dwelling and its contents.</w:t>
      </w:r>
    </w:p>
    <w:p w14:paraId="41B245A7"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The Deposit</w:t>
      </w:r>
    </w:p>
    <w:p w14:paraId="6F26F76C"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16.</w:t>
      </w:r>
      <w:r w:rsidRPr="00066489">
        <w:rPr>
          <w:rFonts w:ascii="Calibri Light" w:hAnsi="Calibri Light" w:cs="Calibri Light"/>
          <w:sz w:val="19"/>
          <w:szCs w:val="19"/>
        </w:rPr>
        <w:tab/>
        <w:t>You must pay the Deposit within one week of signing this agreement.  The Deposit will be held by the College under its own arrangements.</w:t>
      </w:r>
    </w:p>
    <w:p w14:paraId="44EEEFAF"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17.</w:t>
      </w:r>
      <w:r w:rsidRPr="00066489">
        <w:rPr>
          <w:rFonts w:ascii="Calibri Light" w:hAnsi="Calibri Light" w:cs="Calibri Light"/>
          <w:sz w:val="19"/>
          <w:szCs w:val="19"/>
        </w:rPr>
        <w:tab/>
        <w:t>You agree that the College may make reasonable deductions from the Deposit at the end of the Tenancy for the following purposes:</w:t>
      </w:r>
    </w:p>
    <w:p w14:paraId="1D6DD362"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a.</w:t>
      </w:r>
      <w:r w:rsidRPr="00066489">
        <w:rPr>
          <w:rFonts w:ascii="Calibri Light" w:hAnsi="Calibri Light" w:cs="Calibri Light"/>
          <w:sz w:val="19"/>
          <w:szCs w:val="19"/>
        </w:rPr>
        <w:tab/>
        <w:t xml:space="preserve">except for fair wear and tear, to make good any damage to the Property or any of the items listed in the inventory caused by your failure to comply with your obligations under this </w:t>
      </w:r>
      <w:proofErr w:type="gramStart"/>
      <w:r w:rsidRPr="00066489">
        <w:rPr>
          <w:rFonts w:ascii="Calibri Light" w:hAnsi="Calibri Light" w:cs="Calibri Light"/>
          <w:sz w:val="19"/>
          <w:szCs w:val="19"/>
        </w:rPr>
        <w:t>agreement;</w:t>
      </w:r>
      <w:proofErr w:type="gramEnd"/>
    </w:p>
    <w:p w14:paraId="19532308"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b.</w:t>
      </w:r>
      <w:r w:rsidRPr="00066489">
        <w:rPr>
          <w:rFonts w:ascii="Calibri Light" w:hAnsi="Calibri Light" w:cs="Calibri Light"/>
          <w:sz w:val="19"/>
          <w:szCs w:val="19"/>
        </w:rPr>
        <w:tab/>
        <w:t xml:space="preserve">to replace any items listed in the inventory which are missing from the Dwelling at the end of the </w:t>
      </w:r>
      <w:proofErr w:type="gramStart"/>
      <w:r w:rsidRPr="00066489">
        <w:rPr>
          <w:rFonts w:ascii="Calibri Light" w:hAnsi="Calibri Light" w:cs="Calibri Light"/>
          <w:sz w:val="19"/>
          <w:szCs w:val="19"/>
        </w:rPr>
        <w:t>Tenancy;</w:t>
      </w:r>
      <w:proofErr w:type="gramEnd"/>
    </w:p>
    <w:p w14:paraId="2573A7E0"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c.</w:t>
      </w:r>
      <w:r w:rsidRPr="00066489">
        <w:rPr>
          <w:rFonts w:ascii="Calibri Light" w:hAnsi="Calibri Light" w:cs="Calibri Light"/>
          <w:sz w:val="19"/>
          <w:szCs w:val="19"/>
        </w:rPr>
        <w:tab/>
        <w:t xml:space="preserve">to pay any rent which remains unpaid at the end of the </w:t>
      </w:r>
      <w:proofErr w:type="gramStart"/>
      <w:r w:rsidRPr="00066489">
        <w:rPr>
          <w:rFonts w:ascii="Calibri Light" w:hAnsi="Calibri Light" w:cs="Calibri Light"/>
          <w:sz w:val="19"/>
          <w:szCs w:val="19"/>
        </w:rPr>
        <w:t>Tenancy;</w:t>
      </w:r>
      <w:proofErr w:type="gramEnd"/>
    </w:p>
    <w:p w14:paraId="60FBF82B"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d.</w:t>
      </w:r>
      <w:r w:rsidRPr="00066489">
        <w:rPr>
          <w:rFonts w:ascii="Calibri Light" w:hAnsi="Calibri Light" w:cs="Calibri Light"/>
          <w:sz w:val="19"/>
          <w:szCs w:val="19"/>
        </w:rPr>
        <w:tab/>
        <w:t xml:space="preserve">where you have failed to comply with Paragraph 31 of this agreement, to cover the reasonable removal, storage and disposal costs incurred by the </w:t>
      </w:r>
      <w:proofErr w:type="gramStart"/>
      <w:r w:rsidRPr="00066489">
        <w:rPr>
          <w:rFonts w:ascii="Calibri Light" w:hAnsi="Calibri Light" w:cs="Calibri Light"/>
          <w:sz w:val="19"/>
          <w:szCs w:val="19"/>
        </w:rPr>
        <w:t>College;</w:t>
      </w:r>
      <w:proofErr w:type="gramEnd"/>
    </w:p>
    <w:p w14:paraId="3D6C6183" w14:textId="2E5BC15B"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e.</w:t>
      </w:r>
      <w:r w:rsidRPr="00066489">
        <w:rPr>
          <w:rFonts w:ascii="Calibri Light" w:hAnsi="Calibri Light" w:cs="Calibri Light"/>
          <w:sz w:val="19"/>
          <w:szCs w:val="19"/>
        </w:rPr>
        <w:tab/>
        <w:t>where you have failed to comply with Paragraph 30 of this agreement, to pay the reasonable cleaning costs incurred by the College to remedy that failure;</w:t>
      </w:r>
      <w:r w:rsidR="007E3313" w:rsidRPr="00066489">
        <w:rPr>
          <w:rFonts w:ascii="Calibri Light" w:hAnsi="Calibri Light" w:cs="Calibri Light"/>
          <w:sz w:val="19"/>
          <w:szCs w:val="19"/>
        </w:rPr>
        <w:t xml:space="preserve"> If the cleaning of the property is carried out by an external service provider, a copy of their invoice will be forwarded to you as supporting evidence for any deposit deduction.</w:t>
      </w:r>
    </w:p>
    <w:p w14:paraId="01E5BAE8"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f.</w:t>
      </w:r>
      <w:r w:rsidRPr="00066489">
        <w:rPr>
          <w:rFonts w:ascii="Calibri Light" w:hAnsi="Calibri Light" w:cs="Calibri Light"/>
          <w:sz w:val="19"/>
          <w:szCs w:val="19"/>
        </w:rPr>
        <w:tab/>
        <w:t xml:space="preserve">where you have failed to comply with the obligation in Paragraph 20d, to recover any reconnection charge paid by the </w:t>
      </w:r>
      <w:proofErr w:type="gramStart"/>
      <w:r w:rsidRPr="00066489">
        <w:rPr>
          <w:rFonts w:ascii="Calibri Light" w:hAnsi="Calibri Light" w:cs="Calibri Light"/>
          <w:sz w:val="19"/>
          <w:szCs w:val="19"/>
        </w:rPr>
        <w:t>College;</w:t>
      </w:r>
      <w:proofErr w:type="gramEnd"/>
    </w:p>
    <w:p w14:paraId="6540015D"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g.</w:t>
      </w:r>
      <w:r w:rsidRPr="00066489">
        <w:rPr>
          <w:rFonts w:ascii="Calibri Light" w:hAnsi="Calibri Light" w:cs="Calibri Light"/>
          <w:sz w:val="19"/>
          <w:szCs w:val="19"/>
        </w:rPr>
        <w:tab/>
        <w:t>where you have made any addition or alteration to the Property or have redecorated the Property without the College’s prior written consent (see Paragraph 21b), to cover the reasonable costs incurred by the College in removing or reversing any such addition or alteration or in reinstating the former decorative scheme.</w:t>
      </w:r>
    </w:p>
    <w:p w14:paraId="638137A2"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Your obligations as Tenant</w:t>
      </w:r>
    </w:p>
    <w:p w14:paraId="6F403371"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18.</w:t>
      </w:r>
      <w:r w:rsidRPr="00066489">
        <w:rPr>
          <w:rFonts w:ascii="Calibri Light" w:hAnsi="Calibri Light" w:cs="Calibri Light"/>
          <w:sz w:val="19"/>
          <w:szCs w:val="19"/>
        </w:rPr>
        <w:tab/>
        <w:t xml:space="preserve">You must pay the rent in accordance with Paragraph 12 </w:t>
      </w:r>
      <w:proofErr w:type="gramStart"/>
      <w:r w:rsidRPr="00066489">
        <w:rPr>
          <w:rFonts w:ascii="Calibri Light" w:hAnsi="Calibri Light" w:cs="Calibri Light"/>
          <w:sz w:val="19"/>
          <w:szCs w:val="19"/>
        </w:rPr>
        <w:t>above;</w:t>
      </w:r>
      <w:proofErr w:type="gramEnd"/>
    </w:p>
    <w:p w14:paraId="0D025DFB"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Payment of Council Tax, utilities and other charges</w:t>
      </w:r>
    </w:p>
    <w:p w14:paraId="2EDC1743"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19.</w:t>
      </w:r>
      <w:r w:rsidRPr="00066489">
        <w:rPr>
          <w:rFonts w:ascii="Calibri Light" w:hAnsi="Calibri Light" w:cs="Calibri Light"/>
          <w:sz w:val="19"/>
          <w:szCs w:val="19"/>
        </w:rPr>
        <w:tab/>
        <w:t>You must pay:</w:t>
      </w:r>
    </w:p>
    <w:p w14:paraId="4C753E34" w14:textId="6890FF00"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lastRenderedPageBreak/>
        <w:t>a.</w:t>
      </w:r>
      <w:r w:rsidRPr="00066489">
        <w:rPr>
          <w:rFonts w:ascii="Calibri Light" w:hAnsi="Calibri Light" w:cs="Calibri Light"/>
          <w:sz w:val="19"/>
          <w:szCs w:val="19"/>
        </w:rPr>
        <w:tab/>
        <w:t>all council tax due to the relevant local authority in respect of the Dwelling during the Tenancy, except where this is included in the rent or the service charge contribution (see Paragraph 11 and the Particulars);</w:t>
      </w:r>
      <w:r w:rsidR="006C176F" w:rsidRPr="00066489">
        <w:rPr>
          <w:rFonts w:ascii="Calibri Light" w:hAnsi="Calibri Light" w:cs="Calibri Light"/>
          <w:sz w:val="19"/>
          <w:szCs w:val="19"/>
        </w:rPr>
        <w:t xml:space="preserve"> It is your responsibility to make enquiries and arrangements for Council Tax registration and payment for any resident living in the Dwelling including those who are exempt.</w:t>
      </w:r>
    </w:p>
    <w:p w14:paraId="48E03B10" w14:textId="18599C2F"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b.</w:t>
      </w:r>
      <w:r w:rsidRPr="00066489">
        <w:rPr>
          <w:rFonts w:ascii="Calibri Light" w:hAnsi="Calibri Light" w:cs="Calibri Light"/>
          <w:sz w:val="19"/>
          <w:szCs w:val="19"/>
        </w:rPr>
        <w:tab/>
        <w:t xml:space="preserve">all charges due to the relevant suppliers in respect of any electricity, gas or water (including sewerage) services used at or supplied to the Dwelling during the Tenancy and pay all charges to the provider for the use of any telephone, satellite, cable or broadband services at the Dwelling during the Tenancy, </w:t>
      </w:r>
      <w:r w:rsidR="00BA132F" w:rsidRPr="00066489">
        <w:rPr>
          <w:rFonts w:ascii="Calibri Light" w:hAnsi="Calibri Light" w:cs="Calibri Light"/>
          <w:sz w:val="19"/>
          <w:szCs w:val="19"/>
        </w:rPr>
        <w:t>including those utilities recharged to your account by the College.</w:t>
      </w:r>
    </w:p>
    <w:p w14:paraId="5D46BD69"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c.</w:t>
      </w:r>
      <w:r w:rsidRPr="00066489">
        <w:rPr>
          <w:rFonts w:ascii="Calibri Light" w:hAnsi="Calibri Light" w:cs="Calibri Light"/>
          <w:sz w:val="19"/>
          <w:szCs w:val="19"/>
        </w:rPr>
        <w:tab/>
        <w:t xml:space="preserve">any television licence fee payable in respect of the Dwelling during the Tenancy, except where this is included in the Rent or the Service Charge contribution (see </w:t>
      </w:r>
      <w:proofErr w:type="gramStart"/>
      <w:r w:rsidRPr="00066489">
        <w:rPr>
          <w:rFonts w:ascii="Calibri Light" w:hAnsi="Calibri Light" w:cs="Calibri Light"/>
          <w:sz w:val="19"/>
          <w:szCs w:val="19"/>
        </w:rPr>
        <w:t>Paragraph  11</w:t>
      </w:r>
      <w:proofErr w:type="gramEnd"/>
      <w:r w:rsidRPr="00066489">
        <w:rPr>
          <w:rFonts w:ascii="Calibri Light" w:hAnsi="Calibri Light" w:cs="Calibri Light"/>
          <w:sz w:val="19"/>
          <w:szCs w:val="19"/>
        </w:rPr>
        <w:t xml:space="preserve"> and the Particulars); and</w:t>
      </w:r>
    </w:p>
    <w:p w14:paraId="7DDD54DC"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d.</w:t>
      </w:r>
      <w:r w:rsidRPr="00066489">
        <w:rPr>
          <w:rFonts w:ascii="Calibri Light" w:hAnsi="Calibri Light" w:cs="Calibri Light"/>
          <w:sz w:val="19"/>
          <w:szCs w:val="19"/>
        </w:rPr>
        <w:tab/>
        <w:t xml:space="preserve">any reconnection charge where any service mentioned in Paragraph 19b has been disconnected </w:t>
      </w:r>
      <w:proofErr w:type="gramStart"/>
      <w:r w:rsidRPr="00066489">
        <w:rPr>
          <w:rFonts w:ascii="Calibri Light" w:hAnsi="Calibri Light" w:cs="Calibri Light"/>
          <w:sz w:val="19"/>
          <w:szCs w:val="19"/>
        </w:rPr>
        <w:t>as a result of</w:t>
      </w:r>
      <w:proofErr w:type="gramEnd"/>
      <w:r w:rsidRPr="00066489">
        <w:rPr>
          <w:rFonts w:ascii="Calibri Light" w:hAnsi="Calibri Light" w:cs="Calibri Light"/>
          <w:sz w:val="19"/>
          <w:szCs w:val="19"/>
        </w:rPr>
        <w:t xml:space="preserve"> your failure to comply with your obligation to pay for the service.</w:t>
      </w:r>
    </w:p>
    <w:p w14:paraId="2F0D7575"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Use of the Dwelling, pets and prohibited conduct</w:t>
      </w:r>
    </w:p>
    <w:p w14:paraId="325FD4F5"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20.</w:t>
      </w:r>
      <w:r w:rsidRPr="00066489">
        <w:rPr>
          <w:rFonts w:ascii="Calibri Light" w:hAnsi="Calibri Light" w:cs="Calibri Light"/>
          <w:sz w:val="19"/>
          <w:szCs w:val="19"/>
        </w:rPr>
        <w:tab/>
        <w:t>You must:</w:t>
      </w:r>
    </w:p>
    <w:p w14:paraId="21799179"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a.</w:t>
      </w:r>
      <w:r w:rsidRPr="00066489">
        <w:rPr>
          <w:rFonts w:ascii="Calibri Light" w:hAnsi="Calibri Light" w:cs="Calibri Light"/>
          <w:sz w:val="19"/>
          <w:szCs w:val="19"/>
        </w:rPr>
        <w:tab/>
      </w:r>
      <w:proofErr w:type="gramStart"/>
      <w:r w:rsidRPr="00066489">
        <w:rPr>
          <w:rFonts w:ascii="Calibri Light" w:hAnsi="Calibri Light" w:cs="Calibri Light"/>
          <w:sz w:val="19"/>
          <w:szCs w:val="19"/>
        </w:rPr>
        <w:t>occupy</w:t>
      </w:r>
      <w:proofErr w:type="gramEnd"/>
      <w:r w:rsidRPr="00066489">
        <w:rPr>
          <w:rFonts w:ascii="Calibri Light" w:hAnsi="Calibri Light" w:cs="Calibri Light"/>
          <w:sz w:val="19"/>
          <w:szCs w:val="19"/>
        </w:rPr>
        <w:t xml:space="preserve"> the Dwelling as your only or principal </w:t>
      </w:r>
      <w:proofErr w:type="gramStart"/>
      <w:r w:rsidRPr="00066489">
        <w:rPr>
          <w:rFonts w:ascii="Calibri Light" w:hAnsi="Calibri Light" w:cs="Calibri Light"/>
          <w:sz w:val="19"/>
          <w:szCs w:val="19"/>
        </w:rPr>
        <w:t>home;</w:t>
      </w:r>
      <w:proofErr w:type="gramEnd"/>
    </w:p>
    <w:p w14:paraId="4FCE99F6"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b.</w:t>
      </w:r>
      <w:r w:rsidRPr="00066489">
        <w:rPr>
          <w:rFonts w:ascii="Calibri Light" w:hAnsi="Calibri Light" w:cs="Calibri Light"/>
          <w:sz w:val="19"/>
          <w:szCs w:val="19"/>
        </w:rPr>
        <w:tab/>
      </w:r>
      <w:proofErr w:type="gramStart"/>
      <w:r w:rsidRPr="00066489">
        <w:rPr>
          <w:rFonts w:ascii="Calibri Light" w:hAnsi="Calibri Light" w:cs="Calibri Light"/>
          <w:sz w:val="19"/>
          <w:szCs w:val="19"/>
        </w:rPr>
        <w:t>not use</w:t>
      </w:r>
      <w:proofErr w:type="gramEnd"/>
      <w:r w:rsidRPr="00066489">
        <w:rPr>
          <w:rFonts w:ascii="Calibri Light" w:hAnsi="Calibri Light" w:cs="Calibri Light"/>
          <w:sz w:val="19"/>
          <w:szCs w:val="19"/>
        </w:rPr>
        <w:t xml:space="preserve"> the Property for the purposes of a business, trade or profession except with the prior written consent of the College which must not be unreasonably withheld or delayed.  </w:t>
      </w:r>
      <w:proofErr w:type="gramStart"/>
      <w:r w:rsidRPr="00066489">
        <w:rPr>
          <w:rFonts w:ascii="Calibri Light" w:hAnsi="Calibri Light" w:cs="Calibri Light"/>
          <w:sz w:val="19"/>
          <w:szCs w:val="19"/>
        </w:rPr>
        <w:t>In particular, it</w:t>
      </w:r>
      <w:proofErr w:type="gramEnd"/>
      <w:r w:rsidRPr="00066489">
        <w:rPr>
          <w:rFonts w:ascii="Calibri Light" w:hAnsi="Calibri Light" w:cs="Calibri Light"/>
          <w:sz w:val="19"/>
          <w:szCs w:val="19"/>
        </w:rPr>
        <w:t xml:space="preserve"> will not be unreasonable for the College to withhold consent if there is a reasonable likelihood that the use proposed would:</w:t>
      </w:r>
    </w:p>
    <w:p w14:paraId="43F54563"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(1)</w:t>
      </w:r>
      <w:r w:rsidRPr="00066489">
        <w:rPr>
          <w:rFonts w:ascii="Calibri Light" w:hAnsi="Calibri Light" w:cs="Calibri Light"/>
          <w:sz w:val="19"/>
          <w:szCs w:val="19"/>
        </w:rPr>
        <w:tab/>
        <w:t xml:space="preserve">give rise to a tenancy to which Part II of the Landlord and Tenant Act 1954 (business tenancies) </w:t>
      </w:r>
      <w:proofErr w:type="gramStart"/>
      <w:r w:rsidRPr="00066489">
        <w:rPr>
          <w:rFonts w:ascii="Calibri Light" w:hAnsi="Calibri Light" w:cs="Calibri Light"/>
          <w:sz w:val="19"/>
          <w:szCs w:val="19"/>
        </w:rPr>
        <w:t>applies</w:t>
      </w:r>
      <w:proofErr w:type="gramEnd"/>
      <w:r w:rsidRPr="00066489">
        <w:rPr>
          <w:rFonts w:ascii="Calibri Light" w:hAnsi="Calibri Light" w:cs="Calibri Light"/>
          <w:sz w:val="19"/>
          <w:szCs w:val="19"/>
        </w:rPr>
        <w:t>; or</w:t>
      </w:r>
    </w:p>
    <w:p w14:paraId="3373CAB2"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(2)</w:t>
      </w:r>
      <w:r w:rsidRPr="00066489">
        <w:rPr>
          <w:rFonts w:ascii="Calibri Light" w:hAnsi="Calibri Light" w:cs="Calibri Light"/>
          <w:sz w:val="19"/>
          <w:szCs w:val="19"/>
        </w:rPr>
        <w:tab/>
        <w:t xml:space="preserve">cause a nuisance to the occupiers of neighbouring Dwellings or significantly increase wear and tear to the Dwelling or </w:t>
      </w:r>
      <w:proofErr w:type="gramStart"/>
      <w:r w:rsidRPr="00066489">
        <w:rPr>
          <w:rFonts w:ascii="Calibri Light" w:hAnsi="Calibri Light" w:cs="Calibri Light"/>
          <w:sz w:val="19"/>
          <w:szCs w:val="19"/>
        </w:rPr>
        <w:t>Property;</w:t>
      </w:r>
      <w:proofErr w:type="gramEnd"/>
    </w:p>
    <w:p w14:paraId="7C33DF6F"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c.</w:t>
      </w:r>
      <w:r w:rsidRPr="00066489">
        <w:rPr>
          <w:rFonts w:ascii="Calibri Light" w:hAnsi="Calibri Light" w:cs="Calibri Light"/>
          <w:sz w:val="19"/>
          <w:szCs w:val="19"/>
        </w:rPr>
        <w:tab/>
      </w:r>
      <w:proofErr w:type="gramStart"/>
      <w:r w:rsidRPr="00066489">
        <w:rPr>
          <w:rFonts w:ascii="Calibri Light" w:hAnsi="Calibri Light" w:cs="Calibri Light"/>
          <w:sz w:val="19"/>
          <w:szCs w:val="19"/>
        </w:rPr>
        <w:t>not use</w:t>
      </w:r>
      <w:proofErr w:type="gramEnd"/>
      <w:r w:rsidRPr="00066489">
        <w:rPr>
          <w:rFonts w:ascii="Calibri Light" w:hAnsi="Calibri Light" w:cs="Calibri Light"/>
          <w:sz w:val="19"/>
          <w:szCs w:val="19"/>
        </w:rPr>
        <w:t xml:space="preserve"> the Property for any illegal, immoral, disorderly or anti-social </w:t>
      </w:r>
      <w:proofErr w:type="gramStart"/>
      <w:r w:rsidRPr="00066489">
        <w:rPr>
          <w:rFonts w:ascii="Calibri Light" w:hAnsi="Calibri Light" w:cs="Calibri Light"/>
          <w:sz w:val="19"/>
          <w:szCs w:val="19"/>
        </w:rPr>
        <w:t>purposes;</w:t>
      </w:r>
      <w:proofErr w:type="gramEnd"/>
    </w:p>
    <w:p w14:paraId="6D0F9E2E"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d.</w:t>
      </w:r>
      <w:r w:rsidRPr="00066489">
        <w:rPr>
          <w:rFonts w:ascii="Calibri Light" w:hAnsi="Calibri Light" w:cs="Calibri Light"/>
          <w:sz w:val="19"/>
          <w:szCs w:val="19"/>
        </w:rPr>
        <w:tab/>
      </w:r>
      <w:proofErr w:type="gramStart"/>
      <w:r w:rsidRPr="00066489">
        <w:rPr>
          <w:rFonts w:ascii="Calibri Light" w:hAnsi="Calibri Light" w:cs="Calibri Light"/>
          <w:sz w:val="19"/>
          <w:szCs w:val="19"/>
        </w:rPr>
        <w:t>not do</w:t>
      </w:r>
      <w:proofErr w:type="gramEnd"/>
      <w:r w:rsidRPr="00066489">
        <w:rPr>
          <w:rFonts w:ascii="Calibri Light" w:hAnsi="Calibri Light" w:cs="Calibri Light"/>
          <w:sz w:val="19"/>
          <w:szCs w:val="19"/>
        </w:rPr>
        <w:t xml:space="preserve"> anything to or in the Property which may reasonably be considered a nuisance or annoyance to the occupiers of neighbouring properties; and</w:t>
      </w:r>
    </w:p>
    <w:p w14:paraId="0B344A78" w14:textId="7362D93B"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e.</w:t>
      </w:r>
      <w:r w:rsidRPr="00066489">
        <w:rPr>
          <w:rFonts w:ascii="Calibri Light" w:hAnsi="Calibri Light" w:cs="Calibri Light"/>
          <w:sz w:val="19"/>
          <w:szCs w:val="19"/>
        </w:rPr>
        <w:tab/>
        <w:t>you must not keep any pets o</w:t>
      </w:r>
      <w:r w:rsidR="00BA132F" w:rsidRPr="00066489">
        <w:rPr>
          <w:rFonts w:ascii="Calibri Light" w:hAnsi="Calibri Light" w:cs="Calibri Light"/>
          <w:sz w:val="19"/>
          <w:szCs w:val="19"/>
        </w:rPr>
        <w:t>r other animals at the Property.</w:t>
      </w:r>
    </w:p>
    <w:p w14:paraId="3234B1BB" w14:textId="77777777" w:rsidR="00BA132F" w:rsidRPr="00066489" w:rsidRDefault="00BA132F" w:rsidP="00512A0F">
      <w:pPr>
        <w:spacing w:after="120"/>
        <w:jc w:val="both"/>
        <w:rPr>
          <w:rFonts w:ascii="Calibri Light" w:hAnsi="Calibri Light" w:cs="Calibri Light"/>
          <w:sz w:val="19"/>
          <w:szCs w:val="19"/>
        </w:rPr>
      </w:pPr>
    </w:p>
    <w:p w14:paraId="70198587"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Care, maintenance and redecoration of the Dwelling</w:t>
      </w:r>
    </w:p>
    <w:p w14:paraId="1E248521"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21.</w:t>
      </w:r>
      <w:r w:rsidRPr="00066489">
        <w:rPr>
          <w:rFonts w:ascii="Calibri Light" w:hAnsi="Calibri Light" w:cs="Calibri Light"/>
          <w:sz w:val="19"/>
          <w:szCs w:val="19"/>
        </w:rPr>
        <w:tab/>
        <w:t>You:</w:t>
      </w:r>
    </w:p>
    <w:p w14:paraId="7A140AD7"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a.</w:t>
      </w:r>
      <w:r w:rsidRPr="00066489">
        <w:rPr>
          <w:rFonts w:ascii="Calibri Light" w:hAnsi="Calibri Light" w:cs="Calibri Light"/>
          <w:sz w:val="19"/>
          <w:szCs w:val="19"/>
        </w:rPr>
        <w:tab/>
        <w:t>must take reasonable care of the Property and any items listed in the inventory. This includes (but is not limited to):</w:t>
      </w:r>
    </w:p>
    <w:p w14:paraId="6DF0E1B9" w14:textId="0707BF55"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(1)</w:t>
      </w:r>
      <w:r w:rsidRPr="00066489">
        <w:rPr>
          <w:rFonts w:ascii="Calibri Light" w:hAnsi="Calibri Light" w:cs="Calibri Light"/>
          <w:sz w:val="19"/>
          <w:szCs w:val="19"/>
        </w:rPr>
        <w:tab/>
        <w:t xml:space="preserve">taking reasonable steps to keep the Dwelling adequately ventilated and heated </w:t>
      </w:r>
      <w:proofErr w:type="gramStart"/>
      <w:r w:rsidRPr="00066489">
        <w:rPr>
          <w:rFonts w:ascii="Calibri Light" w:hAnsi="Calibri Light" w:cs="Calibri Light"/>
          <w:sz w:val="19"/>
          <w:szCs w:val="19"/>
        </w:rPr>
        <w:t>so as to</w:t>
      </w:r>
      <w:proofErr w:type="gramEnd"/>
      <w:r w:rsidRPr="00066489">
        <w:rPr>
          <w:rFonts w:ascii="Calibri Light" w:hAnsi="Calibri Light" w:cs="Calibri Light"/>
          <w:sz w:val="19"/>
          <w:szCs w:val="19"/>
        </w:rPr>
        <w:t xml:space="preserve"> prevent damage from condensation</w:t>
      </w:r>
      <w:r w:rsidR="001F0B1B" w:rsidRPr="00066489">
        <w:rPr>
          <w:rFonts w:ascii="Calibri Light" w:hAnsi="Calibri Light" w:cs="Calibri Light"/>
          <w:sz w:val="19"/>
          <w:szCs w:val="19"/>
        </w:rPr>
        <w:t xml:space="preserve"> and associated </w:t>
      </w:r>
      <w:proofErr w:type="gramStart"/>
      <w:r w:rsidR="001F0B1B" w:rsidRPr="00066489">
        <w:rPr>
          <w:rFonts w:ascii="Calibri Light" w:hAnsi="Calibri Light" w:cs="Calibri Light"/>
          <w:sz w:val="19"/>
          <w:szCs w:val="19"/>
        </w:rPr>
        <w:t>mould</w:t>
      </w:r>
      <w:r w:rsidRPr="00066489">
        <w:rPr>
          <w:rFonts w:ascii="Calibri Light" w:hAnsi="Calibri Light" w:cs="Calibri Light"/>
          <w:sz w:val="19"/>
          <w:szCs w:val="19"/>
        </w:rPr>
        <w:t>;</w:t>
      </w:r>
      <w:proofErr w:type="gramEnd"/>
    </w:p>
    <w:p w14:paraId="4D106DB8"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(2)</w:t>
      </w:r>
      <w:r w:rsidRPr="00066489">
        <w:rPr>
          <w:rFonts w:ascii="Calibri Light" w:hAnsi="Calibri Light" w:cs="Calibri Light"/>
          <w:sz w:val="19"/>
          <w:szCs w:val="19"/>
        </w:rPr>
        <w:tab/>
        <w:t>taking reasonable steps to prevent frost damage occurring to any pipes or other installations in the Dwelling, provided the pipes and other installations were adequately insulated at the start of the Tenancy; and</w:t>
      </w:r>
    </w:p>
    <w:p w14:paraId="0A4DFAE6"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(3)</w:t>
      </w:r>
      <w:r w:rsidRPr="00066489">
        <w:rPr>
          <w:rFonts w:ascii="Calibri Light" w:hAnsi="Calibri Light" w:cs="Calibri Light"/>
          <w:sz w:val="19"/>
          <w:szCs w:val="19"/>
        </w:rPr>
        <w:tab/>
        <w:t xml:space="preserve">disposing of all rubbish in an appropriate manner and at the appropriate </w:t>
      </w:r>
      <w:proofErr w:type="gramStart"/>
      <w:r w:rsidRPr="00066489">
        <w:rPr>
          <w:rFonts w:ascii="Calibri Light" w:hAnsi="Calibri Light" w:cs="Calibri Light"/>
          <w:sz w:val="19"/>
          <w:szCs w:val="19"/>
        </w:rPr>
        <w:t>time;</w:t>
      </w:r>
      <w:proofErr w:type="gramEnd"/>
    </w:p>
    <w:p w14:paraId="6C9EEEDE"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b.</w:t>
      </w:r>
      <w:r w:rsidRPr="00066489">
        <w:rPr>
          <w:rFonts w:ascii="Calibri Light" w:hAnsi="Calibri Light" w:cs="Calibri Light"/>
          <w:sz w:val="19"/>
          <w:szCs w:val="19"/>
        </w:rPr>
        <w:tab/>
        <w:t xml:space="preserve">must not make any addition or alteration to the Property or redecorate the Property (or any part of it) without the College’s prior written consent which must not be unreasonably withheld or </w:t>
      </w:r>
      <w:proofErr w:type="gramStart"/>
      <w:r w:rsidRPr="00066489">
        <w:rPr>
          <w:rFonts w:ascii="Calibri Light" w:hAnsi="Calibri Light" w:cs="Calibri Light"/>
          <w:sz w:val="19"/>
          <w:szCs w:val="19"/>
        </w:rPr>
        <w:t>delayed;</w:t>
      </w:r>
      <w:proofErr w:type="gramEnd"/>
    </w:p>
    <w:p w14:paraId="283EA606"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c.</w:t>
      </w:r>
      <w:r w:rsidRPr="00066489">
        <w:rPr>
          <w:rFonts w:ascii="Calibri Light" w:hAnsi="Calibri Light" w:cs="Calibri Light"/>
          <w:sz w:val="19"/>
          <w:szCs w:val="19"/>
        </w:rPr>
        <w:tab/>
        <w:t>must notify the College as soon as reasonably possible about any repairs that are needed to the Property or to any items listed on the inventory for which the College is responsible (see Paragraphs 35 to 37</w:t>
      </w:r>
      <w:proofErr w:type="gramStart"/>
      <w:r w:rsidRPr="00066489">
        <w:rPr>
          <w:rFonts w:ascii="Calibri Light" w:hAnsi="Calibri Light" w:cs="Calibri Light"/>
          <w:sz w:val="19"/>
          <w:szCs w:val="19"/>
        </w:rPr>
        <w:t>);</w:t>
      </w:r>
      <w:proofErr w:type="gramEnd"/>
    </w:p>
    <w:p w14:paraId="0673F2E6"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d.</w:t>
      </w:r>
      <w:r w:rsidRPr="00066489">
        <w:rPr>
          <w:rFonts w:ascii="Calibri Light" w:hAnsi="Calibri Light" w:cs="Calibri Light"/>
          <w:sz w:val="19"/>
          <w:szCs w:val="19"/>
        </w:rPr>
        <w:tab/>
        <w:t>will be liable for the reasonable cost of repairs where the need for them is attributable to your failure to comply with the obligations set out above in Paragraphs 21a and 21b or where the need for repair is attributable to the fault or negligence of yours, any member of your household or any of your visitors; and</w:t>
      </w:r>
    </w:p>
    <w:p w14:paraId="293A164E"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e.</w:t>
      </w:r>
      <w:r w:rsidRPr="00066489">
        <w:rPr>
          <w:rFonts w:ascii="Calibri Light" w:hAnsi="Calibri Light" w:cs="Calibri Light"/>
          <w:sz w:val="19"/>
          <w:szCs w:val="19"/>
        </w:rPr>
        <w:tab/>
        <w:t>shall promptly replace and pay for any broken glass in windows at the Property where you, any member of your household or any of your visitors cause the breakage.</w:t>
      </w:r>
    </w:p>
    <w:p w14:paraId="34768361"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Security of the Dwelling and periods of absence of more than 28 days</w:t>
      </w:r>
    </w:p>
    <w:p w14:paraId="419B004C"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22.</w:t>
      </w:r>
      <w:r w:rsidRPr="00066489">
        <w:rPr>
          <w:rFonts w:ascii="Calibri Light" w:hAnsi="Calibri Light" w:cs="Calibri Light"/>
          <w:sz w:val="19"/>
          <w:szCs w:val="19"/>
        </w:rPr>
        <w:tab/>
        <w:t>You must:</w:t>
      </w:r>
    </w:p>
    <w:p w14:paraId="72673833"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lastRenderedPageBreak/>
        <w:t>a.</w:t>
      </w:r>
      <w:r w:rsidRPr="00066489">
        <w:rPr>
          <w:rFonts w:ascii="Calibri Light" w:hAnsi="Calibri Light" w:cs="Calibri Light"/>
          <w:sz w:val="19"/>
          <w:szCs w:val="19"/>
        </w:rPr>
        <w:tab/>
      </w:r>
      <w:proofErr w:type="gramStart"/>
      <w:r w:rsidRPr="00066489">
        <w:rPr>
          <w:rFonts w:ascii="Calibri Light" w:hAnsi="Calibri Light" w:cs="Calibri Light"/>
          <w:sz w:val="19"/>
          <w:szCs w:val="19"/>
        </w:rPr>
        <w:t>not leave</w:t>
      </w:r>
      <w:proofErr w:type="gramEnd"/>
      <w:r w:rsidRPr="00066489">
        <w:rPr>
          <w:rFonts w:ascii="Calibri Light" w:hAnsi="Calibri Light" w:cs="Calibri Light"/>
          <w:sz w:val="19"/>
          <w:szCs w:val="19"/>
        </w:rPr>
        <w:t xml:space="preserve"> the Dwelling unoccupied for more than 28 consecutive days without giving notice in writing to the College; and</w:t>
      </w:r>
    </w:p>
    <w:p w14:paraId="7CE3FF80"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b.</w:t>
      </w:r>
      <w:r w:rsidRPr="00066489">
        <w:rPr>
          <w:rFonts w:ascii="Calibri Light" w:hAnsi="Calibri Light" w:cs="Calibri Light"/>
          <w:sz w:val="19"/>
          <w:szCs w:val="19"/>
        </w:rPr>
        <w:tab/>
      </w:r>
      <w:proofErr w:type="gramStart"/>
      <w:r w:rsidRPr="00066489">
        <w:rPr>
          <w:rFonts w:ascii="Calibri Light" w:hAnsi="Calibri Light" w:cs="Calibri Light"/>
          <w:sz w:val="19"/>
          <w:szCs w:val="19"/>
        </w:rPr>
        <w:t>take</w:t>
      </w:r>
      <w:proofErr w:type="gramEnd"/>
      <w:r w:rsidRPr="00066489">
        <w:rPr>
          <w:rFonts w:ascii="Calibri Light" w:hAnsi="Calibri Light" w:cs="Calibri Light"/>
          <w:sz w:val="19"/>
          <w:szCs w:val="19"/>
        </w:rPr>
        <w:t xml:space="preserve"> reasonable steps to ensure that the Property is secure whenever the Dwelling is unoccupied.</w:t>
      </w:r>
    </w:p>
    <w:p w14:paraId="51CDBED2"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Access to the Dwelling by the College</w:t>
      </w:r>
    </w:p>
    <w:p w14:paraId="5D1E58BA"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Routine access</w:t>
      </w:r>
    </w:p>
    <w:p w14:paraId="703EBA9F" w14:textId="1F1E6D49"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23.</w:t>
      </w:r>
      <w:r w:rsidRPr="00066489">
        <w:rPr>
          <w:rFonts w:ascii="Calibri Light" w:hAnsi="Calibri Light" w:cs="Calibri Light"/>
          <w:sz w:val="19"/>
          <w:szCs w:val="19"/>
        </w:rPr>
        <w:tab/>
        <w:t>Provided the College has given you at least 24 hours’ prior notice in writing</w:t>
      </w:r>
      <w:r w:rsidR="006C176F" w:rsidRPr="00066489">
        <w:rPr>
          <w:rFonts w:ascii="Calibri Light" w:hAnsi="Calibri Light" w:cs="Calibri Light"/>
          <w:sz w:val="19"/>
          <w:szCs w:val="19"/>
        </w:rPr>
        <w:t xml:space="preserve"> via your registered email address</w:t>
      </w:r>
      <w:r w:rsidRPr="00066489">
        <w:rPr>
          <w:rFonts w:ascii="Calibri Light" w:hAnsi="Calibri Light" w:cs="Calibri Light"/>
          <w:sz w:val="19"/>
          <w:szCs w:val="19"/>
        </w:rPr>
        <w:t>, you must give the College (or any person acting on behalf of the College) access to the Dwelling at reasonable times of day for the following purposes:</w:t>
      </w:r>
    </w:p>
    <w:p w14:paraId="318A6AE9"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a.</w:t>
      </w:r>
      <w:r w:rsidRPr="00066489">
        <w:rPr>
          <w:rFonts w:ascii="Calibri Light" w:hAnsi="Calibri Light" w:cs="Calibri Light"/>
          <w:sz w:val="19"/>
          <w:szCs w:val="19"/>
        </w:rPr>
        <w:tab/>
        <w:t xml:space="preserve">to inspect its condition and state of </w:t>
      </w:r>
      <w:proofErr w:type="gramStart"/>
      <w:r w:rsidRPr="00066489">
        <w:rPr>
          <w:rFonts w:ascii="Calibri Light" w:hAnsi="Calibri Light" w:cs="Calibri Light"/>
          <w:sz w:val="19"/>
          <w:szCs w:val="19"/>
        </w:rPr>
        <w:t>repair;</w:t>
      </w:r>
      <w:proofErr w:type="gramEnd"/>
    </w:p>
    <w:p w14:paraId="26343DF2"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b.</w:t>
      </w:r>
      <w:r w:rsidRPr="00066489">
        <w:rPr>
          <w:rFonts w:ascii="Calibri Light" w:hAnsi="Calibri Light" w:cs="Calibri Light"/>
          <w:sz w:val="19"/>
          <w:szCs w:val="19"/>
        </w:rPr>
        <w:tab/>
        <w:t>to carry out the College’s repairing obligations and other obligations under this agreement; and</w:t>
      </w:r>
    </w:p>
    <w:p w14:paraId="3D392376"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c.</w:t>
      </w:r>
      <w:r w:rsidRPr="00066489">
        <w:rPr>
          <w:rFonts w:ascii="Calibri Light" w:hAnsi="Calibri Light" w:cs="Calibri Light"/>
          <w:sz w:val="19"/>
          <w:szCs w:val="19"/>
        </w:rPr>
        <w:tab/>
        <w:t>to carry out any inspections required by law including (but not limited to) gas safety inspections, fire safety inspections and inspections of any smoke or carbon monoxide alarms installed in the Property and to carry out any works, repairs, maintenance or installations (including the installation of any smoke or carbon monoxide alarm) required by law.</w:t>
      </w:r>
    </w:p>
    <w:p w14:paraId="541248B2"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Access for the purposes of selling or re-letting the Property</w:t>
      </w:r>
    </w:p>
    <w:p w14:paraId="5C7BC4E8"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24.</w:t>
      </w:r>
      <w:r w:rsidRPr="00066489">
        <w:rPr>
          <w:rFonts w:ascii="Calibri Light" w:hAnsi="Calibri Light" w:cs="Calibri Light"/>
          <w:sz w:val="19"/>
          <w:szCs w:val="19"/>
        </w:rPr>
        <w:tab/>
        <w:t>Provided the College has given you at least 24 hours’ prior notice in writing, you must give the College (or its agents) access to the Dwelling at reasonable times of day to show prospective tenants or purchasers, letting agents or estate agents around the Property, but only during the last 3 months of the Tenancy.</w:t>
      </w:r>
    </w:p>
    <w:p w14:paraId="133DD5DF"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Access during periods of more than 28 days</w:t>
      </w:r>
    </w:p>
    <w:p w14:paraId="46427A78"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25.</w:t>
      </w:r>
      <w:r w:rsidRPr="00066489">
        <w:rPr>
          <w:rFonts w:ascii="Calibri Light" w:hAnsi="Calibri Light" w:cs="Calibri Light"/>
          <w:sz w:val="19"/>
          <w:szCs w:val="19"/>
        </w:rPr>
        <w:tab/>
        <w:t>You agree that if the Dwelling is to be unoccupied for a period of more than 28 consecutive days, the College may have access during that period for the purposes of keeping the Property insured and taking such steps as may reasonably be necessary to mitigate the risk of damage to the Property during that period.  Such access will not be subject to any notice requirements.</w:t>
      </w:r>
    </w:p>
    <w:p w14:paraId="7F6118BE"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Emergency Access</w:t>
      </w:r>
    </w:p>
    <w:p w14:paraId="4AFF3858"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26.</w:t>
      </w:r>
      <w:r w:rsidRPr="00066489">
        <w:rPr>
          <w:rFonts w:ascii="Calibri Light" w:hAnsi="Calibri Light" w:cs="Calibri Light"/>
          <w:sz w:val="19"/>
          <w:szCs w:val="19"/>
        </w:rPr>
        <w:tab/>
        <w:t xml:space="preserve">You must give the College (or persons acting on the College’s behalf) immediate access to the Dwelling in the event of an emergency on the </w:t>
      </w:r>
      <w:proofErr w:type="gramStart"/>
      <w:r w:rsidRPr="00066489">
        <w:rPr>
          <w:rFonts w:ascii="Calibri Light" w:hAnsi="Calibri Light" w:cs="Calibri Light"/>
          <w:sz w:val="19"/>
          <w:szCs w:val="19"/>
        </w:rPr>
        <w:t>Property;</w:t>
      </w:r>
      <w:proofErr w:type="gramEnd"/>
    </w:p>
    <w:p w14:paraId="3C21639B"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Assignment and sub-letting</w:t>
      </w:r>
    </w:p>
    <w:p w14:paraId="67F710C4"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Assignment</w:t>
      </w:r>
    </w:p>
    <w:p w14:paraId="0C4B18C8"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27.</w:t>
      </w:r>
      <w:r w:rsidRPr="00066489">
        <w:rPr>
          <w:rFonts w:ascii="Calibri Light" w:hAnsi="Calibri Light" w:cs="Calibri Light"/>
          <w:sz w:val="19"/>
          <w:szCs w:val="19"/>
        </w:rPr>
        <w:tab/>
        <w:t>You must not assign (i.e. transfer to another person) the tenancy, either in whole or in part without the consent of the College in writing.  Such consent will not be unreasonably withheld.</w:t>
      </w:r>
    </w:p>
    <w:p w14:paraId="38026183"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Subletting of whole Dwelling</w:t>
      </w:r>
    </w:p>
    <w:p w14:paraId="4E63A28D"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28.</w:t>
      </w:r>
      <w:r w:rsidRPr="00066489">
        <w:rPr>
          <w:rFonts w:ascii="Calibri Light" w:hAnsi="Calibri Light" w:cs="Calibri Light"/>
          <w:sz w:val="19"/>
          <w:szCs w:val="19"/>
        </w:rPr>
        <w:tab/>
        <w:t>You must not sublet the whole of the Dwelling, whether for the entire duration of the Tenancy or for any period which is less than the entire duration of the Tenancy, without the consent of the College in writing. Such consent will not be unreasonably withheld.</w:t>
      </w:r>
    </w:p>
    <w:p w14:paraId="5F5FCB65"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Subletting of part of the Dwelling</w:t>
      </w:r>
    </w:p>
    <w:p w14:paraId="790AC92A"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29.</w:t>
      </w:r>
      <w:r w:rsidRPr="00066489">
        <w:rPr>
          <w:rFonts w:ascii="Calibri Light" w:hAnsi="Calibri Light" w:cs="Calibri Light"/>
          <w:sz w:val="19"/>
          <w:szCs w:val="19"/>
        </w:rPr>
        <w:tab/>
        <w:t>You must not sublet any part of the Dwelling for either the whole or part of the duration of the Tenancy.</w:t>
      </w:r>
    </w:p>
    <w:p w14:paraId="2DD44A8B"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Moving out at the end of the tenancy</w:t>
      </w:r>
    </w:p>
    <w:p w14:paraId="443C7AC1" w14:textId="5102769C"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30.</w:t>
      </w:r>
      <w:r w:rsidRPr="00066489">
        <w:rPr>
          <w:rFonts w:ascii="Calibri Light" w:hAnsi="Calibri Light" w:cs="Calibri Light"/>
          <w:sz w:val="19"/>
          <w:szCs w:val="19"/>
        </w:rPr>
        <w:tab/>
        <w:t>Except for fair wear and tear, you must return the Dwelling and any items listed on the inventory to the College in the same condition and state of cleanliness as they were at the start of the Tenancy.</w:t>
      </w:r>
      <w:r w:rsidR="00BA132F" w:rsidRPr="00066489">
        <w:rPr>
          <w:rFonts w:ascii="Calibri Light" w:hAnsi="Calibri Light" w:cs="Calibri Light"/>
          <w:sz w:val="19"/>
          <w:szCs w:val="19"/>
        </w:rPr>
        <w:t xml:space="preserve"> Failure to do so will incur additional charges to your </w:t>
      </w:r>
      <w:proofErr w:type="gramStart"/>
      <w:r w:rsidR="00BA132F" w:rsidRPr="00066489">
        <w:rPr>
          <w:rFonts w:ascii="Calibri Light" w:hAnsi="Calibri Light" w:cs="Calibri Light"/>
          <w:sz w:val="19"/>
          <w:szCs w:val="19"/>
        </w:rPr>
        <w:t>College</w:t>
      </w:r>
      <w:proofErr w:type="gramEnd"/>
      <w:r w:rsidR="00BA132F" w:rsidRPr="00066489">
        <w:rPr>
          <w:rFonts w:ascii="Calibri Light" w:hAnsi="Calibri Light" w:cs="Calibri Light"/>
          <w:sz w:val="19"/>
          <w:szCs w:val="19"/>
        </w:rPr>
        <w:t xml:space="preserve"> account. A full list of charges can be requested from the Accommodation office.</w:t>
      </w:r>
    </w:p>
    <w:p w14:paraId="5F3E2A29"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31.</w:t>
      </w:r>
      <w:r w:rsidRPr="00066489">
        <w:rPr>
          <w:rFonts w:ascii="Calibri Light" w:hAnsi="Calibri Light" w:cs="Calibri Light"/>
          <w:sz w:val="19"/>
          <w:szCs w:val="19"/>
        </w:rPr>
        <w:tab/>
        <w:t xml:space="preserve">You must remove all possessions (including any furniture) belonging to you, any member of your household or any visitors and all rubbish from the Property at the end of the Tenancy. If any such possessions are left at the Property after the Tenancy has ended, you will be responsible for meeting all reasonable removal and storage charges. The College will remove and store the possessions for one month (other than any perishable items which will be disposed of immediately) and will take reasonable steps to notify you. If the items are not collected within one month, the College may dispose of the </w:t>
      </w:r>
      <w:proofErr w:type="gramStart"/>
      <w:r w:rsidRPr="00066489">
        <w:rPr>
          <w:rFonts w:ascii="Calibri Light" w:hAnsi="Calibri Light" w:cs="Calibri Light"/>
          <w:sz w:val="19"/>
          <w:szCs w:val="19"/>
        </w:rPr>
        <w:t>items</w:t>
      </w:r>
      <w:proofErr w:type="gramEnd"/>
      <w:r w:rsidRPr="00066489">
        <w:rPr>
          <w:rFonts w:ascii="Calibri Light" w:hAnsi="Calibri Light" w:cs="Calibri Light"/>
          <w:sz w:val="19"/>
          <w:szCs w:val="19"/>
        </w:rPr>
        <w:t xml:space="preserve"> and you will be liable for the reasonable costs of disposal. The costs of removal, storage and disposal may be deducted from any sale proceeds.</w:t>
      </w:r>
    </w:p>
    <w:p w14:paraId="6EE43DE2"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lastRenderedPageBreak/>
        <w:t>32.</w:t>
      </w:r>
      <w:r w:rsidRPr="00066489">
        <w:rPr>
          <w:rFonts w:ascii="Calibri Light" w:hAnsi="Calibri Light" w:cs="Calibri Light"/>
          <w:sz w:val="19"/>
          <w:szCs w:val="19"/>
        </w:rPr>
        <w:tab/>
        <w:t>You must give vacant possession and return all keys to the College at the end of the Tenancy.</w:t>
      </w:r>
    </w:p>
    <w:p w14:paraId="452702E2"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33.</w:t>
      </w:r>
      <w:r w:rsidRPr="00066489">
        <w:rPr>
          <w:rFonts w:ascii="Calibri Light" w:hAnsi="Calibri Light" w:cs="Calibri Light"/>
          <w:sz w:val="19"/>
          <w:szCs w:val="19"/>
        </w:rPr>
        <w:tab/>
        <w:t>You must provide the College with a forwarding address at the end of the Tenancy.</w:t>
      </w:r>
    </w:p>
    <w:p w14:paraId="04A674A4"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The College’s obligations</w:t>
      </w:r>
    </w:p>
    <w:p w14:paraId="00D57792"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34.</w:t>
      </w:r>
      <w:r w:rsidRPr="00066489">
        <w:rPr>
          <w:rFonts w:ascii="Calibri Light" w:hAnsi="Calibri Light" w:cs="Calibri Light"/>
          <w:sz w:val="19"/>
          <w:szCs w:val="19"/>
        </w:rPr>
        <w:tab/>
        <w:t xml:space="preserve">The College, whose obligations in this Paragraph and Paragraphs 35 to 39 below may be discharged directly or indirectly via a trust or management company to whom the College pays a service charge </w:t>
      </w:r>
      <w:proofErr w:type="gramStart"/>
      <w:r w:rsidRPr="00066489">
        <w:rPr>
          <w:rFonts w:ascii="Calibri Light" w:hAnsi="Calibri Light" w:cs="Calibri Light"/>
          <w:sz w:val="19"/>
          <w:szCs w:val="19"/>
        </w:rPr>
        <w:t>as a consequence of</w:t>
      </w:r>
      <w:proofErr w:type="gramEnd"/>
      <w:r w:rsidRPr="00066489">
        <w:rPr>
          <w:rFonts w:ascii="Calibri Light" w:hAnsi="Calibri Light" w:cs="Calibri Light"/>
          <w:sz w:val="19"/>
          <w:szCs w:val="19"/>
        </w:rPr>
        <w:t xml:space="preserve"> the College owning the beneficial leasehold interest in the Dwelling:</w:t>
      </w:r>
    </w:p>
    <w:p w14:paraId="1858D42A"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a.</w:t>
      </w:r>
      <w:r w:rsidRPr="00066489">
        <w:rPr>
          <w:rFonts w:ascii="Calibri Light" w:hAnsi="Calibri Light" w:cs="Calibri Light"/>
          <w:sz w:val="19"/>
          <w:szCs w:val="19"/>
        </w:rPr>
        <w:tab/>
        <w:t xml:space="preserve">must give you possession of the Dwelling at the start of the </w:t>
      </w:r>
      <w:proofErr w:type="gramStart"/>
      <w:r w:rsidRPr="00066489">
        <w:rPr>
          <w:rFonts w:ascii="Calibri Light" w:hAnsi="Calibri Light" w:cs="Calibri Light"/>
          <w:sz w:val="19"/>
          <w:szCs w:val="19"/>
        </w:rPr>
        <w:t>Tenancy;</w:t>
      </w:r>
      <w:proofErr w:type="gramEnd"/>
    </w:p>
    <w:p w14:paraId="22D0049C"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b.</w:t>
      </w:r>
      <w:r w:rsidRPr="00066489">
        <w:rPr>
          <w:rFonts w:ascii="Calibri Light" w:hAnsi="Calibri Light" w:cs="Calibri Light"/>
          <w:sz w:val="19"/>
          <w:szCs w:val="19"/>
        </w:rPr>
        <w:tab/>
        <w:t xml:space="preserve">must not interrupt or interfere with your right to quiet enjoyment of the </w:t>
      </w:r>
      <w:proofErr w:type="gramStart"/>
      <w:r w:rsidRPr="00066489">
        <w:rPr>
          <w:rFonts w:ascii="Calibri Light" w:hAnsi="Calibri Light" w:cs="Calibri Light"/>
          <w:sz w:val="19"/>
          <w:szCs w:val="19"/>
        </w:rPr>
        <w:t>Dwelling;</w:t>
      </w:r>
      <w:proofErr w:type="gramEnd"/>
    </w:p>
    <w:p w14:paraId="214DA03D"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Repair and maintenance of the Property and items listed on the inventory</w:t>
      </w:r>
    </w:p>
    <w:p w14:paraId="3A0911E6"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35.</w:t>
      </w:r>
      <w:r w:rsidRPr="00066489">
        <w:rPr>
          <w:rFonts w:ascii="Calibri Light" w:hAnsi="Calibri Light" w:cs="Calibri Light"/>
          <w:sz w:val="19"/>
          <w:szCs w:val="19"/>
        </w:rPr>
        <w:tab/>
        <w:t>In accordance with section 11 of the Landlord and Tenant Act 1985 (repairing obligations in short leases) the College shall:</w:t>
      </w:r>
    </w:p>
    <w:p w14:paraId="09007C90"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a.</w:t>
      </w:r>
      <w:r w:rsidRPr="00066489">
        <w:rPr>
          <w:rFonts w:ascii="Calibri Light" w:hAnsi="Calibri Light" w:cs="Calibri Light"/>
          <w:sz w:val="19"/>
          <w:szCs w:val="19"/>
        </w:rPr>
        <w:tab/>
      </w:r>
      <w:proofErr w:type="gramStart"/>
      <w:r w:rsidRPr="00066489">
        <w:rPr>
          <w:rFonts w:ascii="Calibri Light" w:hAnsi="Calibri Light" w:cs="Calibri Light"/>
          <w:sz w:val="19"/>
          <w:szCs w:val="19"/>
        </w:rPr>
        <w:t>keep</w:t>
      </w:r>
      <w:proofErr w:type="gramEnd"/>
      <w:r w:rsidRPr="00066489">
        <w:rPr>
          <w:rFonts w:ascii="Calibri Light" w:hAnsi="Calibri Light" w:cs="Calibri Light"/>
          <w:sz w:val="19"/>
          <w:szCs w:val="19"/>
        </w:rPr>
        <w:t xml:space="preserve"> in repair the structure and exterior of the Property (including drains, external pipes, gutters and external windows</w:t>
      </w:r>
      <w:proofErr w:type="gramStart"/>
      <w:r w:rsidRPr="00066489">
        <w:rPr>
          <w:rFonts w:ascii="Calibri Light" w:hAnsi="Calibri Light" w:cs="Calibri Light"/>
          <w:sz w:val="19"/>
          <w:szCs w:val="19"/>
        </w:rPr>
        <w:t>);</w:t>
      </w:r>
      <w:proofErr w:type="gramEnd"/>
    </w:p>
    <w:p w14:paraId="72B74D91"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b.</w:t>
      </w:r>
      <w:r w:rsidRPr="00066489">
        <w:rPr>
          <w:rFonts w:ascii="Calibri Light" w:hAnsi="Calibri Light" w:cs="Calibri Light"/>
          <w:sz w:val="19"/>
          <w:szCs w:val="19"/>
        </w:rPr>
        <w:tab/>
      </w:r>
      <w:proofErr w:type="gramStart"/>
      <w:r w:rsidRPr="00066489">
        <w:rPr>
          <w:rFonts w:ascii="Calibri Light" w:hAnsi="Calibri Light" w:cs="Calibri Light"/>
          <w:sz w:val="19"/>
          <w:szCs w:val="19"/>
        </w:rPr>
        <w:t>keep</w:t>
      </w:r>
      <w:proofErr w:type="gramEnd"/>
      <w:r w:rsidRPr="00066489">
        <w:rPr>
          <w:rFonts w:ascii="Calibri Light" w:hAnsi="Calibri Light" w:cs="Calibri Light"/>
          <w:sz w:val="19"/>
          <w:szCs w:val="19"/>
        </w:rPr>
        <w:t xml:space="preserve"> in repair and proper working order the installations in the Property for the supply of water, gas and electricity and for sanitation (including basins, sinks, baths and sanitary conveniences, but not other fixtures, fittings and appliances for making use of the supply of water, gas or electricity); and</w:t>
      </w:r>
    </w:p>
    <w:p w14:paraId="7D27A8C9"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c.</w:t>
      </w:r>
      <w:r w:rsidRPr="00066489">
        <w:rPr>
          <w:rFonts w:ascii="Calibri Light" w:hAnsi="Calibri Light" w:cs="Calibri Light"/>
          <w:sz w:val="19"/>
          <w:szCs w:val="19"/>
        </w:rPr>
        <w:tab/>
      </w:r>
      <w:proofErr w:type="gramStart"/>
      <w:r w:rsidRPr="00066489">
        <w:rPr>
          <w:rFonts w:ascii="Calibri Light" w:hAnsi="Calibri Light" w:cs="Calibri Light"/>
          <w:sz w:val="19"/>
          <w:szCs w:val="19"/>
        </w:rPr>
        <w:t>keep</w:t>
      </w:r>
      <w:proofErr w:type="gramEnd"/>
      <w:r w:rsidRPr="00066489">
        <w:rPr>
          <w:rFonts w:ascii="Calibri Light" w:hAnsi="Calibri Light" w:cs="Calibri Light"/>
          <w:sz w:val="19"/>
          <w:szCs w:val="19"/>
        </w:rPr>
        <w:t xml:space="preserve"> in repair and proper working order the installations in the Property for space heating and heating water.</w:t>
      </w:r>
    </w:p>
    <w:p w14:paraId="7583239F"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36.</w:t>
      </w:r>
      <w:r w:rsidRPr="00066489">
        <w:rPr>
          <w:rFonts w:ascii="Calibri Light" w:hAnsi="Calibri Light" w:cs="Calibri Light"/>
          <w:sz w:val="19"/>
          <w:szCs w:val="19"/>
        </w:rPr>
        <w:tab/>
        <w:t>In accordance with section 11 of the Landlord and Tenant Act 1985, the College is not required:</w:t>
      </w:r>
    </w:p>
    <w:p w14:paraId="42FA8DA9"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a.</w:t>
      </w:r>
      <w:r w:rsidRPr="00066489">
        <w:rPr>
          <w:rFonts w:ascii="Calibri Light" w:hAnsi="Calibri Light" w:cs="Calibri Light"/>
          <w:sz w:val="19"/>
          <w:szCs w:val="19"/>
        </w:rPr>
        <w:tab/>
        <w:t>to repair anything which you are liable to repair by virtue of your duty to take reasonable care of the Dwelling (see Paragraph 21</w:t>
      </w:r>
      <w:proofErr w:type="gramStart"/>
      <w:r w:rsidRPr="00066489">
        <w:rPr>
          <w:rFonts w:ascii="Calibri Light" w:hAnsi="Calibri Light" w:cs="Calibri Light"/>
          <w:sz w:val="19"/>
          <w:szCs w:val="19"/>
        </w:rPr>
        <w:t>);</w:t>
      </w:r>
      <w:proofErr w:type="gramEnd"/>
    </w:p>
    <w:p w14:paraId="211972D3"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b.</w:t>
      </w:r>
      <w:r w:rsidRPr="00066489">
        <w:rPr>
          <w:rFonts w:ascii="Calibri Light" w:hAnsi="Calibri Light" w:cs="Calibri Light"/>
          <w:sz w:val="19"/>
          <w:szCs w:val="19"/>
        </w:rPr>
        <w:tab/>
        <w:t>to rebuild or reinstate the Property in the case of destruction or damage by fire, storm or flood; or</w:t>
      </w:r>
    </w:p>
    <w:p w14:paraId="6856C7BD"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c.</w:t>
      </w:r>
      <w:r w:rsidRPr="00066489">
        <w:rPr>
          <w:rFonts w:ascii="Calibri Light" w:hAnsi="Calibri Light" w:cs="Calibri Light"/>
          <w:sz w:val="19"/>
          <w:szCs w:val="19"/>
        </w:rPr>
        <w:tab/>
        <w:t>to keep in repair or maintain anything which you are entitled to remove from the Property.</w:t>
      </w:r>
    </w:p>
    <w:p w14:paraId="64399B9D"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37.</w:t>
      </w:r>
      <w:r w:rsidRPr="00066489">
        <w:rPr>
          <w:rFonts w:ascii="Calibri Light" w:hAnsi="Calibri Light" w:cs="Calibri Light"/>
          <w:sz w:val="19"/>
          <w:szCs w:val="19"/>
        </w:rPr>
        <w:tab/>
        <w:t xml:space="preserve">The College must keep in repair and proper working order any furniture, fixtures, fittings and appliances which are listed in the inventory, except where the damage or need for repair is a result of your failure to comply with the obligations in Paragraph 21. </w:t>
      </w:r>
    </w:p>
    <w:p w14:paraId="1113BCD7"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Insurance and rent suspension</w:t>
      </w:r>
    </w:p>
    <w:p w14:paraId="3D403FAD"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38.</w:t>
      </w:r>
      <w:r w:rsidRPr="00066489">
        <w:rPr>
          <w:rFonts w:ascii="Calibri Light" w:hAnsi="Calibri Light" w:cs="Calibri Light"/>
          <w:sz w:val="19"/>
          <w:szCs w:val="19"/>
        </w:rPr>
        <w:tab/>
        <w:t xml:space="preserve">The College must insure the Property against fire, flooding and other risks usually covered by a comprehensive insurance policy and must use all reasonable efforts to arrange for any damage caused by an insured risk to be remedied as soon as possible. You are responsible for arranging insurance of your own </w:t>
      </w:r>
      <w:proofErr w:type="gramStart"/>
      <w:r w:rsidRPr="00066489">
        <w:rPr>
          <w:rFonts w:ascii="Calibri Light" w:hAnsi="Calibri Light" w:cs="Calibri Light"/>
          <w:sz w:val="19"/>
          <w:szCs w:val="19"/>
        </w:rPr>
        <w:t>belongings;</w:t>
      </w:r>
      <w:proofErr w:type="gramEnd"/>
    </w:p>
    <w:p w14:paraId="64D792D5"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39.</w:t>
      </w:r>
      <w:r w:rsidRPr="00066489">
        <w:rPr>
          <w:rFonts w:ascii="Calibri Light" w:hAnsi="Calibri Light" w:cs="Calibri Light"/>
          <w:sz w:val="19"/>
          <w:szCs w:val="19"/>
        </w:rPr>
        <w:tab/>
        <w:t xml:space="preserve">Where the Property is uninhabitable because of damage caused to the Property by an insured risk then, unless the damage was caused by your negligence or failure to comply with your obligations under this agreement, you shall not be required to pay rent until the Property is fit for occupation and </w:t>
      </w:r>
      <w:proofErr w:type="gramStart"/>
      <w:r w:rsidRPr="00066489">
        <w:rPr>
          <w:rFonts w:ascii="Calibri Light" w:hAnsi="Calibri Light" w:cs="Calibri Light"/>
          <w:sz w:val="19"/>
          <w:szCs w:val="19"/>
        </w:rPr>
        <w:t>use;</w:t>
      </w:r>
      <w:proofErr w:type="gramEnd"/>
    </w:p>
    <w:p w14:paraId="3D28DE0E"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College’s grounds for possession during the fixed term</w:t>
      </w:r>
    </w:p>
    <w:p w14:paraId="63DB8F68"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40.</w:t>
      </w:r>
      <w:r w:rsidRPr="00066489">
        <w:rPr>
          <w:rFonts w:ascii="Calibri Light" w:hAnsi="Calibri Light" w:cs="Calibri Light"/>
          <w:sz w:val="19"/>
          <w:szCs w:val="19"/>
        </w:rPr>
        <w:tab/>
        <w:t>If any of the grounds specified in Paragraph 42 apply, the College may seek to repossess the Dwelling (sometimes referred to as forfeiture and re-entry) during the fixed term by giving you notice to quit in accordance with the Protection from Eviction Act 1977 and further informing you of its intention to apply to court for possession and, subsequently, applying to the court for a possession order.</w:t>
      </w:r>
    </w:p>
    <w:p w14:paraId="79197E31"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41.</w:t>
      </w:r>
      <w:r w:rsidRPr="00066489">
        <w:rPr>
          <w:rFonts w:ascii="Calibri Light" w:hAnsi="Calibri Light" w:cs="Calibri Light"/>
          <w:sz w:val="19"/>
          <w:szCs w:val="19"/>
        </w:rPr>
        <w:tab/>
        <w:t>In the event you have not quit the Dwelling the College may apply to the court for an order for possession of the Dwelling.  In the event such an order is granted the College may ask the court further to order you pay the College loss of income and its reasonable legal costs and expenses incurred in the contemplation, preparation, prosecution and enforcement of those legal proceedings with interest.</w:t>
      </w:r>
    </w:p>
    <w:p w14:paraId="620B0FD7"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42.</w:t>
      </w:r>
      <w:r w:rsidRPr="00066489">
        <w:rPr>
          <w:rFonts w:ascii="Calibri Light" w:hAnsi="Calibri Light" w:cs="Calibri Light"/>
          <w:sz w:val="19"/>
          <w:szCs w:val="19"/>
        </w:rPr>
        <w:tab/>
        <w:t>The grounds referred to in Paragraph 40 are:</w:t>
      </w:r>
    </w:p>
    <w:p w14:paraId="5D6B96A0"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a.</w:t>
      </w:r>
      <w:r w:rsidRPr="00066489">
        <w:rPr>
          <w:rFonts w:ascii="Calibri Light" w:hAnsi="Calibri Light" w:cs="Calibri Light"/>
          <w:sz w:val="19"/>
          <w:szCs w:val="19"/>
        </w:rPr>
        <w:tab/>
        <w:t xml:space="preserve">a mortgagee is entitled to </w:t>
      </w:r>
      <w:proofErr w:type="gramStart"/>
      <w:r w:rsidRPr="00066489">
        <w:rPr>
          <w:rFonts w:ascii="Calibri Light" w:hAnsi="Calibri Light" w:cs="Calibri Light"/>
          <w:sz w:val="19"/>
          <w:szCs w:val="19"/>
        </w:rPr>
        <w:t>possession;</w:t>
      </w:r>
      <w:proofErr w:type="gramEnd"/>
      <w:r w:rsidRPr="00066489">
        <w:rPr>
          <w:rFonts w:ascii="Calibri Light" w:hAnsi="Calibri Light" w:cs="Calibri Light"/>
          <w:sz w:val="19"/>
          <w:szCs w:val="19"/>
        </w:rPr>
        <w:t xml:space="preserve"> </w:t>
      </w:r>
    </w:p>
    <w:p w14:paraId="037E6B12"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b.</w:t>
      </w:r>
      <w:r w:rsidRPr="00066489">
        <w:rPr>
          <w:rFonts w:ascii="Calibri Light" w:hAnsi="Calibri Light" w:cs="Calibri Light"/>
          <w:sz w:val="19"/>
          <w:szCs w:val="19"/>
        </w:rPr>
        <w:tab/>
        <w:t xml:space="preserve">at least 8 weeks’ or two months’ rent are in </w:t>
      </w:r>
      <w:proofErr w:type="gramStart"/>
      <w:r w:rsidRPr="00066489">
        <w:rPr>
          <w:rFonts w:ascii="Calibri Light" w:hAnsi="Calibri Light" w:cs="Calibri Light"/>
          <w:sz w:val="19"/>
          <w:szCs w:val="19"/>
        </w:rPr>
        <w:t>arrears;</w:t>
      </w:r>
      <w:proofErr w:type="gramEnd"/>
    </w:p>
    <w:p w14:paraId="23DE3715"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c.</w:t>
      </w:r>
      <w:r w:rsidRPr="00066489">
        <w:rPr>
          <w:rFonts w:ascii="Calibri Light" w:hAnsi="Calibri Light" w:cs="Calibri Light"/>
          <w:sz w:val="19"/>
          <w:szCs w:val="19"/>
        </w:rPr>
        <w:tab/>
        <w:t xml:space="preserve">suitable alternative accommodation is available for you or will be available for you when the order for possession takes </w:t>
      </w:r>
      <w:proofErr w:type="gramStart"/>
      <w:r w:rsidRPr="00066489">
        <w:rPr>
          <w:rFonts w:ascii="Calibri Light" w:hAnsi="Calibri Light" w:cs="Calibri Light"/>
          <w:sz w:val="19"/>
          <w:szCs w:val="19"/>
        </w:rPr>
        <w:t>effect;</w:t>
      </w:r>
      <w:proofErr w:type="gramEnd"/>
    </w:p>
    <w:p w14:paraId="1EF3D42F"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lastRenderedPageBreak/>
        <w:t>d.</w:t>
      </w:r>
      <w:r w:rsidRPr="00066489">
        <w:rPr>
          <w:rFonts w:ascii="Calibri Light" w:hAnsi="Calibri Light" w:cs="Calibri Light"/>
          <w:sz w:val="19"/>
          <w:szCs w:val="19"/>
        </w:rPr>
        <w:tab/>
        <w:t xml:space="preserve">some rent is </w:t>
      </w:r>
      <w:proofErr w:type="gramStart"/>
      <w:r w:rsidRPr="00066489">
        <w:rPr>
          <w:rFonts w:ascii="Calibri Light" w:hAnsi="Calibri Light" w:cs="Calibri Light"/>
          <w:sz w:val="19"/>
          <w:szCs w:val="19"/>
        </w:rPr>
        <w:t>overdue;</w:t>
      </w:r>
      <w:proofErr w:type="gramEnd"/>
    </w:p>
    <w:p w14:paraId="0B1FC15B"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e.</w:t>
      </w:r>
      <w:r w:rsidRPr="00066489">
        <w:rPr>
          <w:rFonts w:ascii="Calibri Light" w:hAnsi="Calibri Light" w:cs="Calibri Light"/>
          <w:sz w:val="19"/>
          <w:szCs w:val="19"/>
        </w:rPr>
        <w:tab/>
        <w:t xml:space="preserve">you are persistently late in paying </w:t>
      </w:r>
      <w:proofErr w:type="gramStart"/>
      <w:r w:rsidRPr="00066489">
        <w:rPr>
          <w:rFonts w:ascii="Calibri Light" w:hAnsi="Calibri Light" w:cs="Calibri Light"/>
          <w:sz w:val="19"/>
          <w:szCs w:val="19"/>
        </w:rPr>
        <w:t>rent;</w:t>
      </w:r>
      <w:proofErr w:type="gramEnd"/>
    </w:p>
    <w:p w14:paraId="5C496EF6"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f.</w:t>
      </w:r>
      <w:r w:rsidRPr="00066489">
        <w:rPr>
          <w:rFonts w:ascii="Calibri Light" w:hAnsi="Calibri Light" w:cs="Calibri Light"/>
          <w:sz w:val="19"/>
          <w:szCs w:val="19"/>
        </w:rPr>
        <w:tab/>
        <w:t xml:space="preserve">you are in breach of any term(s) of this </w:t>
      </w:r>
      <w:proofErr w:type="gramStart"/>
      <w:r w:rsidRPr="00066489">
        <w:rPr>
          <w:rFonts w:ascii="Calibri Light" w:hAnsi="Calibri Light" w:cs="Calibri Light"/>
          <w:sz w:val="19"/>
          <w:szCs w:val="19"/>
        </w:rPr>
        <w:t>agreement;</w:t>
      </w:r>
      <w:proofErr w:type="gramEnd"/>
    </w:p>
    <w:p w14:paraId="0832C855"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g.</w:t>
      </w:r>
      <w:r w:rsidRPr="00066489">
        <w:rPr>
          <w:rFonts w:ascii="Calibri Light" w:hAnsi="Calibri Light" w:cs="Calibri Light"/>
          <w:sz w:val="19"/>
          <w:szCs w:val="19"/>
        </w:rPr>
        <w:tab/>
        <w:t xml:space="preserve">the condition of the Dwelling, the Property, or Common Parts has deteriorated due to acts or omissions by you or any other </w:t>
      </w:r>
      <w:proofErr w:type="gramStart"/>
      <w:r w:rsidRPr="00066489">
        <w:rPr>
          <w:rFonts w:ascii="Calibri Light" w:hAnsi="Calibri Light" w:cs="Calibri Light"/>
          <w:sz w:val="19"/>
          <w:szCs w:val="19"/>
        </w:rPr>
        <w:t>occupant;</w:t>
      </w:r>
      <w:proofErr w:type="gramEnd"/>
    </w:p>
    <w:p w14:paraId="1F3C2D1D"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h.</w:t>
      </w:r>
      <w:r w:rsidRPr="00066489">
        <w:rPr>
          <w:rFonts w:ascii="Calibri Light" w:hAnsi="Calibri Light" w:cs="Calibri Light"/>
          <w:sz w:val="19"/>
          <w:szCs w:val="19"/>
        </w:rPr>
        <w:tab/>
        <w:t xml:space="preserve">you or another person residing in or visiting the Property is guilty of nuisance or annoyance in the locality or is convicted of a criminal offence in relation to the Property or committed in the </w:t>
      </w:r>
      <w:proofErr w:type="gramStart"/>
      <w:r w:rsidRPr="00066489">
        <w:rPr>
          <w:rFonts w:ascii="Calibri Light" w:hAnsi="Calibri Light" w:cs="Calibri Light"/>
          <w:sz w:val="19"/>
          <w:szCs w:val="19"/>
        </w:rPr>
        <w:t>locality;</w:t>
      </w:r>
      <w:proofErr w:type="gramEnd"/>
    </w:p>
    <w:p w14:paraId="629B68E8"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i.</w:t>
      </w:r>
      <w:r w:rsidRPr="00066489">
        <w:rPr>
          <w:rFonts w:ascii="Calibri Light" w:hAnsi="Calibri Light" w:cs="Calibri Light"/>
          <w:sz w:val="19"/>
          <w:szCs w:val="19"/>
        </w:rPr>
        <w:tab/>
        <w:t xml:space="preserve">the condition of furniture provided under the tenancy agreement has deteriorated due to ill-treatment by tenant or other </w:t>
      </w:r>
      <w:proofErr w:type="gramStart"/>
      <w:r w:rsidRPr="00066489">
        <w:rPr>
          <w:rFonts w:ascii="Calibri Light" w:hAnsi="Calibri Light" w:cs="Calibri Light"/>
          <w:sz w:val="19"/>
          <w:szCs w:val="19"/>
        </w:rPr>
        <w:t>occupant;</w:t>
      </w:r>
      <w:proofErr w:type="gramEnd"/>
      <w:r w:rsidRPr="00066489">
        <w:rPr>
          <w:rFonts w:ascii="Calibri Light" w:hAnsi="Calibri Light" w:cs="Calibri Light"/>
          <w:sz w:val="19"/>
          <w:szCs w:val="19"/>
        </w:rPr>
        <w:t xml:space="preserve"> </w:t>
      </w:r>
    </w:p>
    <w:p w14:paraId="7F146F09"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j.</w:t>
      </w:r>
      <w:r w:rsidRPr="00066489">
        <w:rPr>
          <w:rFonts w:ascii="Calibri Light" w:hAnsi="Calibri Light" w:cs="Calibri Light"/>
          <w:sz w:val="19"/>
          <w:szCs w:val="19"/>
        </w:rPr>
        <w:tab/>
        <w:t>you cease to undertake an approved and formally recognised course of study or research in the University of Cambridge and/or another organisation approved by the College; and</w:t>
      </w:r>
    </w:p>
    <w:p w14:paraId="4DF4958B"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k.</w:t>
      </w:r>
      <w:r w:rsidRPr="00066489">
        <w:rPr>
          <w:rFonts w:ascii="Calibri Light" w:hAnsi="Calibri Light" w:cs="Calibri Light"/>
          <w:sz w:val="19"/>
          <w:szCs w:val="19"/>
        </w:rPr>
        <w:tab/>
        <w:t>the College was induced to grant the tenancy by a false statement made knowingly or recklessly by you or a person acting on your behalf.</w:t>
      </w:r>
    </w:p>
    <w:p w14:paraId="3B19D747"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 xml:space="preserve">Additional terms between </w:t>
      </w:r>
      <w:proofErr w:type="gramStart"/>
      <w:r w:rsidRPr="00066489">
        <w:rPr>
          <w:rFonts w:ascii="Calibri Light" w:hAnsi="Calibri Light" w:cs="Calibri Light"/>
          <w:sz w:val="19"/>
          <w:szCs w:val="19"/>
        </w:rPr>
        <w:t>College</w:t>
      </w:r>
      <w:proofErr w:type="gramEnd"/>
      <w:r w:rsidRPr="00066489">
        <w:rPr>
          <w:rFonts w:ascii="Calibri Light" w:hAnsi="Calibri Light" w:cs="Calibri Light"/>
          <w:sz w:val="19"/>
          <w:szCs w:val="19"/>
        </w:rPr>
        <w:t xml:space="preserve"> and you</w:t>
      </w:r>
    </w:p>
    <w:p w14:paraId="69649A34"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43.</w:t>
      </w:r>
      <w:r w:rsidRPr="00066489">
        <w:rPr>
          <w:rFonts w:ascii="Calibri Light" w:hAnsi="Calibri Light" w:cs="Calibri Light"/>
          <w:sz w:val="19"/>
          <w:szCs w:val="19"/>
        </w:rPr>
        <w:tab/>
        <w:t xml:space="preserve">You must comply with those additional terms, obligations or requirements (if any) specific to the Dwelling and Property that are contained or referred to in </w:t>
      </w:r>
      <w:proofErr w:type="gramStart"/>
      <w:r w:rsidRPr="00066489">
        <w:rPr>
          <w:rFonts w:ascii="Calibri Light" w:hAnsi="Calibri Light" w:cs="Calibri Light"/>
          <w:sz w:val="19"/>
          <w:szCs w:val="19"/>
        </w:rPr>
        <w:t>the Particulars</w:t>
      </w:r>
      <w:proofErr w:type="gramEnd"/>
      <w:r w:rsidRPr="00066489">
        <w:rPr>
          <w:rFonts w:ascii="Calibri Light" w:hAnsi="Calibri Light" w:cs="Calibri Light"/>
          <w:sz w:val="19"/>
          <w:szCs w:val="19"/>
        </w:rPr>
        <w:t>.</w:t>
      </w:r>
    </w:p>
    <w:p w14:paraId="537CADCF"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The College’s contact details &amp; service of notices on the College</w:t>
      </w:r>
    </w:p>
    <w:p w14:paraId="7124ADC5"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 xml:space="preserve">Service of written notices, requests and other documents by post or delivery by hand </w:t>
      </w:r>
    </w:p>
    <w:p w14:paraId="272B5B06"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44.</w:t>
      </w:r>
      <w:r w:rsidRPr="00066489">
        <w:rPr>
          <w:rFonts w:ascii="Calibri Light" w:hAnsi="Calibri Light" w:cs="Calibri Light"/>
          <w:sz w:val="19"/>
          <w:szCs w:val="19"/>
        </w:rPr>
        <w:tab/>
        <w:t>The College agrees that any notices given, requests made or other documents to be served under or in connection with this agreement which are required to be given in writing may be served on the College either by being left at the address given below or by being sent to that address by first class post.  Notices, requests and other documents shall be taken to be received the day after being left at the Property or the day after posting.  The address for service of written notices and other documents on the College is: The Bursar, Darwin College, Silver Street, CAMBRIDGE CB3 9EU</w:t>
      </w:r>
    </w:p>
    <w:p w14:paraId="454FC3C8"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Service of written notices by email</w:t>
      </w:r>
    </w:p>
    <w:p w14:paraId="201697E4"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45.</w:t>
      </w:r>
      <w:r w:rsidRPr="00066489">
        <w:rPr>
          <w:rFonts w:ascii="Calibri Light" w:hAnsi="Calibri Light" w:cs="Calibri Light"/>
          <w:sz w:val="19"/>
          <w:szCs w:val="19"/>
        </w:rPr>
        <w:tab/>
        <w:t xml:space="preserve">The College agrees that any notices given under or in connection with this agreement which are required to be given in writing may, alternatively, be sent by email. Notices sent by email shall be taken to be received the day after being sent. The College’s email address for these purposes is bursar@darwin.cam.ac.uk </w:t>
      </w:r>
    </w:p>
    <w:p w14:paraId="1DCDBD34"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College’s Emergency contact details</w:t>
      </w:r>
    </w:p>
    <w:p w14:paraId="78E03048"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46.</w:t>
      </w:r>
      <w:r w:rsidRPr="00066489">
        <w:rPr>
          <w:rFonts w:ascii="Calibri Light" w:hAnsi="Calibri Light" w:cs="Calibri Light"/>
          <w:sz w:val="19"/>
          <w:szCs w:val="19"/>
        </w:rPr>
        <w:tab/>
        <w:t xml:space="preserve">The College’s telephone number is the Porters’ Lodge on 01223 335660. </w:t>
      </w:r>
    </w:p>
    <w:p w14:paraId="4BA9236E"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Your contact details and service of notices on you</w:t>
      </w:r>
    </w:p>
    <w:p w14:paraId="32C114BE"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 xml:space="preserve">Service of written notices by post or delivery by hand </w:t>
      </w:r>
    </w:p>
    <w:p w14:paraId="34459870"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47.</w:t>
      </w:r>
      <w:r w:rsidRPr="00066489">
        <w:rPr>
          <w:rFonts w:ascii="Calibri Light" w:hAnsi="Calibri Light" w:cs="Calibri Light"/>
          <w:sz w:val="19"/>
          <w:szCs w:val="19"/>
        </w:rPr>
        <w:tab/>
        <w:t xml:space="preserve">You agree that any notices given under or in connection with this agreement which are required to be given in writing may be served on you during the Tenancy either by being left at the Property or by being sent to you at the Property by first class post. Notices shall be taken to be received the day after being left at the Property or the day after posting. </w:t>
      </w:r>
    </w:p>
    <w:p w14:paraId="6CF5CB3D"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Service of written notices by email</w:t>
      </w:r>
    </w:p>
    <w:p w14:paraId="2C82D919"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48.</w:t>
      </w:r>
      <w:r w:rsidRPr="00066489">
        <w:rPr>
          <w:rFonts w:ascii="Calibri Light" w:hAnsi="Calibri Light" w:cs="Calibri Light"/>
          <w:sz w:val="19"/>
          <w:szCs w:val="19"/>
        </w:rPr>
        <w:tab/>
        <w:t xml:space="preserve">You agree that any notices given under or in connection with this agreement which are required to be given in writing may, alternatively, be sent by email (except as set out in Paragraph 49 below). Notices sent by email shall be taken to be received the day after being sent. Your email address for these purposes is the email address set out in </w:t>
      </w:r>
      <w:proofErr w:type="gramStart"/>
      <w:r w:rsidRPr="00066489">
        <w:rPr>
          <w:rFonts w:ascii="Calibri Light" w:hAnsi="Calibri Light" w:cs="Calibri Light"/>
          <w:sz w:val="19"/>
          <w:szCs w:val="19"/>
        </w:rPr>
        <w:t>the Particulars</w:t>
      </w:r>
      <w:proofErr w:type="gramEnd"/>
      <w:r w:rsidRPr="00066489">
        <w:rPr>
          <w:rFonts w:ascii="Calibri Light" w:hAnsi="Calibri Light" w:cs="Calibri Light"/>
          <w:sz w:val="19"/>
          <w:szCs w:val="19"/>
        </w:rPr>
        <w:t xml:space="preserve">.        </w:t>
      </w:r>
    </w:p>
    <w:p w14:paraId="32CF6A53"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49.</w:t>
      </w:r>
      <w:r w:rsidRPr="00066489">
        <w:rPr>
          <w:rFonts w:ascii="Calibri Light" w:hAnsi="Calibri Light" w:cs="Calibri Light"/>
          <w:sz w:val="19"/>
          <w:szCs w:val="19"/>
        </w:rPr>
        <w:tab/>
        <w:t>Any notice given in accordance with Paragraphs 40 and 41 above must always be given to you in hard copy.</w:t>
      </w:r>
    </w:p>
    <w:p w14:paraId="5A2ECE9D" w14:textId="77777777" w:rsidR="00512A0F" w:rsidRPr="00066489"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Tenant’s Emergency contact details</w:t>
      </w:r>
    </w:p>
    <w:p w14:paraId="7EBD3BEE" w14:textId="2680F653" w:rsidR="004E5E4D" w:rsidRDefault="00512A0F" w:rsidP="00512A0F">
      <w:pPr>
        <w:spacing w:after="120"/>
        <w:jc w:val="both"/>
        <w:rPr>
          <w:rFonts w:ascii="Calibri Light" w:hAnsi="Calibri Light" w:cs="Calibri Light"/>
          <w:sz w:val="19"/>
          <w:szCs w:val="19"/>
        </w:rPr>
      </w:pPr>
      <w:r w:rsidRPr="00066489">
        <w:rPr>
          <w:rFonts w:ascii="Calibri Light" w:hAnsi="Calibri Light" w:cs="Calibri Light"/>
          <w:sz w:val="19"/>
          <w:szCs w:val="19"/>
        </w:rPr>
        <w:t>50.</w:t>
      </w:r>
      <w:r w:rsidRPr="00066489">
        <w:rPr>
          <w:rFonts w:ascii="Calibri Light" w:hAnsi="Calibri Light" w:cs="Calibri Light"/>
          <w:sz w:val="19"/>
          <w:szCs w:val="19"/>
        </w:rPr>
        <w:tab/>
        <w:t xml:space="preserve">Your telephone number for use in emergencies is the phone number set out in </w:t>
      </w:r>
      <w:proofErr w:type="gramStart"/>
      <w:r w:rsidRPr="00066489">
        <w:rPr>
          <w:rFonts w:ascii="Calibri Light" w:hAnsi="Calibri Light" w:cs="Calibri Light"/>
          <w:sz w:val="19"/>
          <w:szCs w:val="19"/>
        </w:rPr>
        <w:t>the Particulars</w:t>
      </w:r>
      <w:proofErr w:type="gramEnd"/>
      <w:r w:rsidRPr="00066489">
        <w:rPr>
          <w:rFonts w:ascii="Calibri Light" w:hAnsi="Calibri Light" w:cs="Calibri Light"/>
          <w:sz w:val="19"/>
          <w:szCs w:val="19"/>
        </w:rPr>
        <w:t>.</w:t>
      </w:r>
    </w:p>
    <w:p w14:paraId="18F96CFB" w14:textId="77777777" w:rsidR="007E51E9" w:rsidRPr="007E51E9" w:rsidRDefault="007E51E9" w:rsidP="007E51E9">
      <w:pPr>
        <w:spacing w:after="120"/>
        <w:jc w:val="both"/>
        <w:rPr>
          <w:rFonts w:ascii="Calibri Light" w:hAnsi="Calibri Light" w:cs="Calibri Light"/>
          <w:b/>
          <w:bCs/>
          <w:sz w:val="19"/>
          <w:szCs w:val="19"/>
          <w:lang w:val="en-US"/>
        </w:rPr>
      </w:pPr>
      <w:r w:rsidRPr="007E51E9">
        <w:rPr>
          <w:rFonts w:ascii="Calibri Light" w:hAnsi="Calibri Light" w:cs="Calibri Light"/>
          <w:b/>
          <w:bCs/>
          <w:sz w:val="19"/>
          <w:szCs w:val="19"/>
          <w:lang w:val="en-US"/>
        </w:rPr>
        <w:t>REPLACEMENT KEYS/LOCKS/SALTO CHARGES</w:t>
      </w:r>
    </w:p>
    <w:p w14:paraId="6F5CD65F" w14:textId="03BE5187" w:rsidR="00413803" w:rsidRPr="00EF3415" w:rsidRDefault="00EF3415" w:rsidP="00413803">
      <w:pPr>
        <w:spacing w:after="120"/>
        <w:jc w:val="both"/>
        <w:rPr>
          <w:rFonts w:ascii="Calibri Light" w:hAnsi="Calibri Light" w:cs="Calibri Light"/>
          <w:sz w:val="19"/>
          <w:szCs w:val="19"/>
          <w:lang w:val="en-US"/>
        </w:rPr>
      </w:pPr>
      <w:r>
        <w:rPr>
          <w:rFonts w:ascii="Calibri Light" w:hAnsi="Calibri Light" w:cs="Calibri Light"/>
          <w:sz w:val="19"/>
          <w:szCs w:val="19"/>
          <w:lang w:val="en-US"/>
        </w:rPr>
        <w:t xml:space="preserve">Full </w:t>
      </w:r>
      <w:r w:rsidR="00413803" w:rsidRPr="00EF3415">
        <w:rPr>
          <w:rFonts w:ascii="Calibri Light" w:hAnsi="Calibri Light" w:cs="Calibri Light"/>
          <w:sz w:val="19"/>
          <w:szCs w:val="19"/>
          <w:lang w:val="en-US"/>
        </w:rPr>
        <w:t>Lock Change and Key Replacement</w:t>
      </w:r>
      <w:r w:rsidR="00413803" w:rsidRPr="00EF3415">
        <w:rPr>
          <w:rFonts w:ascii="Calibri Light" w:hAnsi="Calibri Light" w:cs="Calibri Light"/>
          <w:sz w:val="19"/>
          <w:szCs w:val="19"/>
          <w:lang w:val="en-US"/>
        </w:rPr>
        <w:tab/>
        <w:t>£200</w:t>
      </w:r>
    </w:p>
    <w:p w14:paraId="5798FEE9" w14:textId="6B3EA862" w:rsidR="00413803" w:rsidRPr="00EF3415" w:rsidRDefault="00413803" w:rsidP="00413803">
      <w:pPr>
        <w:spacing w:after="120"/>
        <w:jc w:val="both"/>
        <w:rPr>
          <w:rFonts w:ascii="Calibri Light" w:hAnsi="Calibri Light" w:cs="Calibri Light"/>
          <w:sz w:val="19"/>
          <w:szCs w:val="19"/>
          <w:lang w:val="en-US"/>
        </w:rPr>
      </w:pPr>
      <w:r w:rsidRPr="00EF3415">
        <w:rPr>
          <w:rFonts w:ascii="Calibri Light" w:hAnsi="Calibri Light" w:cs="Calibri Light"/>
          <w:sz w:val="19"/>
          <w:szCs w:val="19"/>
          <w:lang w:val="en-US"/>
        </w:rPr>
        <w:lastRenderedPageBreak/>
        <w:t xml:space="preserve">Replacement Room key </w:t>
      </w:r>
      <w:r w:rsidRPr="00EF3415">
        <w:rPr>
          <w:rFonts w:ascii="Calibri Light" w:hAnsi="Calibri Light" w:cs="Calibri Light"/>
          <w:sz w:val="19"/>
          <w:szCs w:val="19"/>
          <w:lang w:val="en-US"/>
        </w:rPr>
        <w:tab/>
        <w:t>£75</w:t>
      </w:r>
      <w:r w:rsidR="00EF3415">
        <w:rPr>
          <w:rFonts w:ascii="Calibri Light" w:hAnsi="Calibri Light" w:cs="Calibri Light"/>
          <w:sz w:val="19"/>
          <w:szCs w:val="19"/>
          <w:lang w:val="en-US"/>
        </w:rPr>
        <w:tab/>
      </w:r>
      <w:r w:rsidR="00EF3415" w:rsidRPr="00EF3415">
        <w:rPr>
          <w:rFonts w:ascii="Calibri Light" w:hAnsi="Calibri Light" w:cs="Calibri Light"/>
          <w:sz w:val="19"/>
          <w:szCs w:val="19"/>
          <w:lang w:val="en-US"/>
        </w:rPr>
        <w:t xml:space="preserve">Replacement Kitchen Cupboard Key </w:t>
      </w:r>
      <w:r w:rsidR="00EF3415" w:rsidRPr="00EF3415">
        <w:rPr>
          <w:rFonts w:ascii="Calibri Light" w:hAnsi="Calibri Light" w:cs="Calibri Light"/>
          <w:sz w:val="19"/>
          <w:szCs w:val="19"/>
          <w:lang w:val="en-US"/>
        </w:rPr>
        <w:tab/>
        <w:t>£20</w:t>
      </w:r>
    </w:p>
    <w:p w14:paraId="7F31DFFB" w14:textId="244429B5" w:rsidR="007E51E9" w:rsidRPr="00EF3415" w:rsidRDefault="00413803" w:rsidP="00512A0F">
      <w:pPr>
        <w:spacing w:after="120"/>
        <w:jc w:val="both"/>
        <w:rPr>
          <w:rFonts w:ascii="Calibri Light" w:hAnsi="Calibri Light" w:cs="Calibri Light"/>
          <w:sz w:val="19"/>
          <w:szCs w:val="19"/>
          <w:lang w:val="en-US"/>
        </w:rPr>
      </w:pPr>
      <w:r w:rsidRPr="00EF3415">
        <w:rPr>
          <w:rFonts w:ascii="Calibri Light" w:hAnsi="Calibri Light" w:cs="Calibri Light"/>
          <w:sz w:val="19"/>
          <w:szCs w:val="19"/>
          <w:lang w:val="en-US"/>
        </w:rPr>
        <w:t xml:space="preserve">Replacement Salto Card (Issued by Porters not University card) </w:t>
      </w:r>
      <w:r w:rsidRPr="00EF3415">
        <w:rPr>
          <w:rFonts w:ascii="Calibri Light" w:hAnsi="Calibri Light" w:cs="Calibri Light"/>
          <w:sz w:val="19"/>
          <w:szCs w:val="19"/>
          <w:lang w:val="en-US"/>
        </w:rPr>
        <w:tab/>
        <w:t>£2</w:t>
      </w:r>
      <w:r w:rsidR="00777D8B">
        <w:rPr>
          <w:rFonts w:ascii="Calibri Light" w:hAnsi="Calibri Light" w:cs="Calibri Light"/>
          <w:sz w:val="19"/>
          <w:szCs w:val="19"/>
          <w:lang w:val="en-US"/>
        </w:rPr>
        <w:t>0</w:t>
      </w:r>
    </w:p>
    <w:p w14:paraId="53FA1A52" w14:textId="6EC72761" w:rsidR="004E5E4D" w:rsidRPr="00066489" w:rsidRDefault="004E5E4D" w:rsidP="002E44D7">
      <w:pPr>
        <w:spacing w:after="120"/>
        <w:jc w:val="center"/>
        <w:rPr>
          <w:rFonts w:ascii="Calibri Light" w:hAnsi="Calibri Light" w:cs="Calibri Light"/>
          <w:sz w:val="19"/>
          <w:szCs w:val="19"/>
        </w:rPr>
      </w:pPr>
      <w:r w:rsidRPr="00066489">
        <w:rPr>
          <w:rFonts w:ascii="Calibri Light" w:hAnsi="Calibri Light" w:cs="Calibri Light"/>
          <w:sz w:val="19"/>
          <w:szCs w:val="19"/>
        </w:rPr>
        <w:t>Darwin College conditions relating to specific properties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3"/>
      </w:tblGrid>
      <w:tr w:rsidR="00EC0A0C" w:rsidRPr="00066489" w14:paraId="40327C46" w14:textId="77777777" w:rsidTr="006A243E">
        <w:trPr>
          <w:trHeight w:val="227"/>
        </w:trPr>
        <w:tc>
          <w:tcPr>
            <w:tcW w:w="9010" w:type="dxa"/>
            <w:gridSpan w:val="2"/>
            <w:vAlign w:val="center"/>
          </w:tcPr>
          <w:p w14:paraId="5B8609CA"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 xml:space="preserve">Where the Dwelling comprises one of the College’s </w:t>
            </w:r>
            <w:proofErr w:type="spellStart"/>
            <w:r w:rsidRPr="00066489">
              <w:rPr>
                <w:rFonts w:ascii="Calibri Light" w:hAnsi="Calibri Light" w:cs="Calibri Light"/>
                <w:sz w:val="19"/>
                <w:szCs w:val="19"/>
              </w:rPr>
              <w:t>Eltisley</w:t>
            </w:r>
            <w:proofErr w:type="spellEnd"/>
            <w:r w:rsidRPr="00066489">
              <w:rPr>
                <w:rFonts w:ascii="Calibri Light" w:hAnsi="Calibri Light" w:cs="Calibri Light"/>
                <w:sz w:val="19"/>
                <w:szCs w:val="19"/>
              </w:rPr>
              <w:t xml:space="preserve"> Avenue flats: </w:t>
            </w:r>
          </w:p>
        </w:tc>
      </w:tr>
      <w:tr w:rsidR="00EC0A0C" w:rsidRPr="00066489" w14:paraId="5F2149F3" w14:textId="77777777" w:rsidTr="006A243E">
        <w:trPr>
          <w:trHeight w:val="227"/>
        </w:trPr>
        <w:tc>
          <w:tcPr>
            <w:tcW w:w="2547" w:type="dxa"/>
            <w:vAlign w:val="center"/>
          </w:tcPr>
          <w:p w14:paraId="6BD666DD"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The Dwelling:</w:t>
            </w:r>
          </w:p>
        </w:tc>
        <w:tc>
          <w:tcPr>
            <w:tcW w:w="6463" w:type="dxa"/>
            <w:vAlign w:val="center"/>
          </w:tcPr>
          <w:p w14:paraId="1B351988"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includes the garden but no identifiable parking place or garage;</w:t>
            </w:r>
          </w:p>
        </w:tc>
      </w:tr>
      <w:tr w:rsidR="00EC0A0C" w:rsidRPr="00066489" w14:paraId="3B67B3CD" w14:textId="77777777" w:rsidTr="006A243E">
        <w:trPr>
          <w:trHeight w:val="227"/>
        </w:trPr>
        <w:tc>
          <w:tcPr>
            <w:tcW w:w="2547" w:type="dxa"/>
            <w:vAlign w:val="center"/>
          </w:tcPr>
          <w:p w14:paraId="1B1EDD6D"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The Common Parts:</w:t>
            </w:r>
          </w:p>
        </w:tc>
        <w:tc>
          <w:tcPr>
            <w:tcW w:w="6463" w:type="dxa"/>
            <w:vAlign w:val="center"/>
          </w:tcPr>
          <w:p w14:paraId="0A215287"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comprise the shared access to and within the Property;</w:t>
            </w:r>
          </w:p>
        </w:tc>
      </w:tr>
      <w:tr w:rsidR="00EC0A0C" w:rsidRPr="00066489" w14:paraId="0933016D" w14:textId="77777777" w:rsidTr="006A243E">
        <w:trPr>
          <w:trHeight w:val="227"/>
        </w:trPr>
        <w:tc>
          <w:tcPr>
            <w:tcW w:w="2547" w:type="dxa"/>
            <w:vAlign w:val="center"/>
          </w:tcPr>
          <w:p w14:paraId="14698024"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The Service Charge:</w:t>
            </w:r>
          </w:p>
        </w:tc>
        <w:tc>
          <w:tcPr>
            <w:tcW w:w="6463" w:type="dxa"/>
            <w:vAlign w:val="center"/>
          </w:tcPr>
          <w:p w14:paraId="2E658F30" w14:textId="7A45902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 xml:space="preserve">is levied for water and sewerage charges </w:t>
            </w:r>
            <w:r w:rsidR="000E5076" w:rsidRPr="00066489">
              <w:rPr>
                <w:rFonts w:ascii="Calibri Light" w:hAnsi="Calibri Light" w:cs="Calibri Light"/>
                <w:sz w:val="19"/>
                <w:szCs w:val="19"/>
              </w:rPr>
              <w:t xml:space="preserve">internet provision </w:t>
            </w:r>
            <w:r w:rsidRPr="00066489">
              <w:rPr>
                <w:rFonts w:ascii="Calibri Light" w:hAnsi="Calibri Light" w:cs="Calibri Light"/>
                <w:sz w:val="19"/>
                <w:szCs w:val="19"/>
              </w:rPr>
              <w:t>and window cleaning;</w:t>
            </w:r>
          </w:p>
        </w:tc>
      </w:tr>
      <w:tr w:rsidR="00EC0A0C" w:rsidRPr="00066489" w14:paraId="4DDDD381" w14:textId="77777777" w:rsidTr="006A243E">
        <w:trPr>
          <w:trHeight w:val="227"/>
        </w:trPr>
        <w:tc>
          <w:tcPr>
            <w:tcW w:w="2547" w:type="dxa"/>
            <w:vAlign w:val="center"/>
          </w:tcPr>
          <w:p w14:paraId="04CA7609"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Additional terms:</w:t>
            </w:r>
          </w:p>
        </w:tc>
        <w:tc>
          <w:tcPr>
            <w:tcW w:w="6463" w:type="dxa"/>
            <w:vAlign w:val="center"/>
          </w:tcPr>
          <w:p w14:paraId="661EFD07"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You are not permitted to use a shower attachment in the bathrooms, unless this has been supplied and fitted by the College</w:t>
            </w:r>
          </w:p>
        </w:tc>
      </w:tr>
    </w:tbl>
    <w:p w14:paraId="5207CD29" w14:textId="77777777" w:rsidR="00EC0A0C" w:rsidRPr="00066489" w:rsidRDefault="00EC0A0C" w:rsidP="00EC0A0C">
      <w:pPr>
        <w:rPr>
          <w:rFonts w:ascii="Calibri Light" w:hAnsi="Calibri Light" w:cs="Calibri Light"/>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3"/>
      </w:tblGrid>
      <w:tr w:rsidR="00EC0A0C" w:rsidRPr="00066489" w14:paraId="60B213AA" w14:textId="77777777" w:rsidTr="006A243E">
        <w:trPr>
          <w:trHeight w:val="227"/>
        </w:trPr>
        <w:tc>
          <w:tcPr>
            <w:tcW w:w="9010" w:type="dxa"/>
            <w:gridSpan w:val="2"/>
            <w:vAlign w:val="center"/>
          </w:tcPr>
          <w:p w14:paraId="10567ACF"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 xml:space="preserve">Where the Dwelling comprises one of the College’s King’s Road flats: </w:t>
            </w:r>
          </w:p>
        </w:tc>
      </w:tr>
      <w:tr w:rsidR="00EC0A0C" w:rsidRPr="00066489" w14:paraId="465B3150" w14:textId="77777777" w:rsidTr="006A243E">
        <w:trPr>
          <w:trHeight w:val="227"/>
        </w:trPr>
        <w:tc>
          <w:tcPr>
            <w:tcW w:w="2547" w:type="dxa"/>
            <w:vAlign w:val="center"/>
          </w:tcPr>
          <w:p w14:paraId="2AA95101"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The Dwelling:</w:t>
            </w:r>
          </w:p>
        </w:tc>
        <w:tc>
          <w:tcPr>
            <w:tcW w:w="6463" w:type="dxa"/>
            <w:vAlign w:val="center"/>
          </w:tcPr>
          <w:p w14:paraId="3C954A96" w14:textId="2A702759"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 xml:space="preserve">does not </w:t>
            </w:r>
            <w:proofErr w:type="gramStart"/>
            <w:r w:rsidRPr="00066489">
              <w:rPr>
                <w:rFonts w:ascii="Calibri Light" w:hAnsi="Calibri Light" w:cs="Calibri Light"/>
                <w:sz w:val="19"/>
                <w:szCs w:val="19"/>
              </w:rPr>
              <w:t>includes</w:t>
            </w:r>
            <w:proofErr w:type="gramEnd"/>
            <w:r w:rsidRPr="00066489">
              <w:rPr>
                <w:rFonts w:ascii="Calibri Light" w:hAnsi="Calibri Light" w:cs="Calibri Light"/>
                <w:sz w:val="19"/>
                <w:szCs w:val="19"/>
              </w:rPr>
              <w:t xml:space="preserve"> any garden, or any identifiable parking </w:t>
            </w:r>
            <w:r w:rsidR="0051312A">
              <w:rPr>
                <w:rFonts w:ascii="Calibri Light" w:hAnsi="Calibri Light" w:cs="Calibri Light"/>
                <w:sz w:val="19"/>
                <w:szCs w:val="19"/>
              </w:rPr>
              <w:t xml:space="preserve">space </w:t>
            </w:r>
            <w:r w:rsidRPr="00066489">
              <w:rPr>
                <w:rFonts w:ascii="Calibri Light" w:hAnsi="Calibri Light" w:cs="Calibri Light"/>
                <w:sz w:val="19"/>
                <w:szCs w:val="19"/>
              </w:rPr>
              <w:t>or garage;</w:t>
            </w:r>
          </w:p>
        </w:tc>
      </w:tr>
      <w:tr w:rsidR="00EC0A0C" w:rsidRPr="00066489" w14:paraId="5F7DB5AC" w14:textId="77777777" w:rsidTr="006A243E">
        <w:trPr>
          <w:trHeight w:val="227"/>
        </w:trPr>
        <w:tc>
          <w:tcPr>
            <w:tcW w:w="2547" w:type="dxa"/>
            <w:vAlign w:val="center"/>
          </w:tcPr>
          <w:p w14:paraId="337F9537"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The Common Parts:</w:t>
            </w:r>
          </w:p>
        </w:tc>
        <w:tc>
          <w:tcPr>
            <w:tcW w:w="6463" w:type="dxa"/>
            <w:vAlign w:val="center"/>
          </w:tcPr>
          <w:p w14:paraId="408C3FF0"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comprise the shared access to and within the Property and the cycle shelter;</w:t>
            </w:r>
          </w:p>
        </w:tc>
      </w:tr>
      <w:tr w:rsidR="00EC0A0C" w:rsidRPr="00066489" w14:paraId="669B1C45" w14:textId="77777777" w:rsidTr="006A243E">
        <w:trPr>
          <w:trHeight w:val="227"/>
        </w:trPr>
        <w:tc>
          <w:tcPr>
            <w:tcW w:w="2547" w:type="dxa"/>
            <w:vAlign w:val="center"/>
          </w:tcPr>
          <w:p w14:paraId="74AF7F5E"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The Service Charge:</w:t>
            </w:r>
          </w:p>
        </w:tc>
        <w:tc>
          <w:tcPr>
            <w:tcW w:w="6463" w:type="dxa"/>
            <w:vAlign w:val="center"/>
          </w:tcPr>
          <w:p w14:paraId="0BB62AF8"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is levied for water and sewerage charges and window cleaning; and</w:t>
            </w:r>
          </w:p>
        </w:tc>
      </w:tr>
      <w:tr w:rsidR="00EC0A0C" w:rsidRPr="00066489" w14:paraId="54172087" w14:textId="77777777" w:rsidTr="006A243E">
        <w:trPr>
          <w:trHeight w:val="227"/>
        </w:trPr>
        <w:tc>
          <w:tcPr>
            <w:tcW w:w="2547" w:type="dxa"/>
            <w:vAlign w:val="center"/>
          </w:tcPr>
          <w:p w14:paraId="67987B66"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Additional terms:</w:t>
            </w:r>
          </w:p>
        </w:tc>
        <w:tc>
          <w:tcPr>
            <w:tcW w:w="6463" w:type="dxa"/>
            <w:vAlign w:val="center"/>
          </w:tcPr>
          <w:p w14:paraId="5FC2ED51"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None</w:t>
            </w:r>
          </w:p>
        </w:tc>
      </w:tr>
    </w:tbl>
    <w:p w14:paraId="1647CEA9" w14:textId="77777777" w:rsidR="00EC0A0C" w:rsidRPr="00066489" w:rsidRDefault="00EC0A0C" w:rsidP="00EC0A0C">
      <w:pPr>
        <w:rPr>
          <w:rFonts w:ascii="Calibri Light" w:hAnsi="Calibri Light" w:cs="Calibri Light"/>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3"/>
      </w:tblGrid>
      <w:tr w:rsidR="00EC0A0C" w:rsidRPr="00066489" w14:paraId="51E8B6B5" w14:textId="77777777" w:rsidTr="006A243E">
        <w:trPr>
          <w:trHeight w:val="227"/>
        </w:trPr>
        <w:tc>
          <w:tcPr>
            <w:tcW w:w="9010" w:type="dxa"/>
            <w:gridSpan w:val="2"/>
            <w:vAlign w:val="center"/>
          </w:tcPr>
          <w:p w14:paraId="5BCFE749"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 xml:space="preserve">Where the Dwelling comprises the Croft Lodge flat: </w:t>
            </w:r>
          </w:p>
        </w:tc>
      </w:tr>
      <w:tr w:rsidR="00EC0A0C" w:rsidRPr="00066489" w14:paraId="439A4A0C" w14:textId="77777777" w:rsidTr="006A243E">
        <w:trPr>
          <w:trHeight w:val="227"/>
        </w:trPr>
        <w:tc>
          <w:tcPr>
            <w:tcW w:w="2547" w:type="dxa"/>
            <w:vAlign w:val="center"/>
          </w:tcPr>
          <w:p w14:paraId="67B619C4"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The Landlord:</w:t>
            </w:r>
          </w:p>
        </w:tc>
        <w:tc>
          <w:tcPr>
            <w:tcW w:w="6463" w:type="dxa"/>
            <w:vAlign w:val="center"/>
          </w:tcPr>
          <w:p w14:paraId="50075024"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Mr C Johnston, for whom the College acts as agent;</w:t>
            </w:r>
          </w:p>
        </w:tc>
      </w:tr>
      <w:tr w:rsidR="00EC0A0C" w:rsidRPr="00066489" w14:paraId="6F290102" w14:textId="77777777" w:rsidTr="006A243E">
        <w:trPr>
          <w:trHeight w:val="227"/>
        </w:trPr>
        <w:tc>
          <w:tcPr>
            <w:tcW w:w="2547" w:type="dxa"/>
            <w:vAlign w:val="center"/>
          </w:tcPr>
          <w:p w14:paraId="11178774"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The Dwelling:</w:t>
            </w:r>
          </w:p>
        </w:tc>
        <w:tc>
          <w:tcPr>
            <w:tcW w:w="6463" w:type="dxa"/>
            <w:vAlign w:val="center"/>
          </w:tcPr>
          <w:p w14:paraId="4EB41F7E"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 xml:space="preserve">does not </w:t>
            </w:r>
            <w:proofErr w:type="gramStart"/>
            <w:r w:rsidRPr="00066489">
              <w:rPr>
                <w:rFonts w:ascii="Calibri Light" w:hAnsi="Calibri Light" w:cs="Calibri Light"/>
                <w:sz w:val="19"/>
                <w:szCs w:val="19"/>
              </w:rPr>
              <w:t>includes</w:t>
            </w:r>
            <w:proofErr w:type="gramEnd"/>
            <w:r w:rsidRPr="00066489">
              <w:rPr>
                <w:rFonts w:ascii="Calibri Light" w:hAnsi="Calibri Light" w:cs="Calibri Light"/>
                <w:sz w:val="19"/>
                <w:szCs w:val="19"/>
              </w:rPr>
              <w:t xml:space="preserve"> any garden, or any identifiable parking or garage;</w:t>
            </w:r>
          </w:p>
        </w:tc>
      </w:tr>
      <w:tr w:rsidR="00EC0A0C" w:rsidRPr="00066489" w14:paraId="29DBA2E6" w14:textId="77777777" w:rsidTr="006A243E">
        <w:trPr>
          <w:trHeight w:val="227"/>
        </w:trPr>
        <w:tc>
          <w:tcPr>
            <w:tcW w:w="2547" w:type="dxa"/>
            <w:vAlign w:val="center"/>
          </w:tcPr>
          <w:p w14:paraId="13189A92"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The Common Parts:</w:t>
            </w:r>
          </w:p>
        </w:tc>
        <w:tc>
          <w:tcPr>
            <w:tcW w:w="6463" w:type="dxa"/>
            <w:vAlign w:val="center"/>
          </w:tcPr>
          <w:p w14:paraId="31EE9BCC"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comprise the shared parking, the shared access to and within the Property and the garden;</w:t>
            </w:r>
          </w:p>
        </w:tc>
      </w:tr>
      <w:tr w:rsidR="00EC0A0C" w:rsidRPr="00066489" w14:paraId="291E2943" w14:textId="77777777" w:rsidTr="006A243E">
        <w:trPr>
          <w:trHeight w:val="227"/>
        </w:trPr>
        <w:tc>
          <w:tcPr>
            <w:tcW w:w="2547" w:type="dxa"/>
            <w:vAlign w:val="center"/>
          </w:tcPr>
          <w:p w14:paraId="6A051776"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The Service Charge:</w:t>
            </w:r>
          </w:p>
        </w:tc>
        <w:tc>
          <w:tcPr>
            <w:tcW w:w="6463" w:type="dxa"/>
            <w:vAlign w:val="center"/>
          </w:tcPr>
          <w:p w14:paraId="6061F5C3" w14:textId="3681B8A4"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is levied for water and sewerage charges and window cleaning; and</w:t>
            </w:r>
          </w:p>
        </w:tc>
      </w:tr>
      <w:tr w:rsidR="00EC0A0C" w:rsidRPr="00066489" w14:paraId="3967C865" w14:textId="77777777" w:rsidTr="006A243E">
        <w:trPr>
          <w:trHeight w:val="227"/>
        </w:trPr>
        <w:tc>
          <w:tcPr>
            <w:tcW w:w="2547" w:type="dxa"/>
            <w:vAlign w:val="center"/>
          </w:tcPr>
          <w:p w14:paraId="0521A6A4" w14:textId="77777777"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Additional terms:</w:t>
            </w:r>
          </w:p>
        </w:tc>
        <w:tc>
          <w:tcPr>
            <w:tcW w:w="6463" w:type="dxa"/>
            <w:vAlign w:val="center"/>
          </w:tcPr>
          <w:p w14:paraId="77029700" w14:textId="352F26E3" w:rsidR="00EC0A0C" w:rsidRPr="00066489" w:rsidRDefault="00BA132F" w:rsidP="004E5E4D">
            <w:pPr>
              <w:rPr>
                <w:rFonts w:ascii="Calibri Light" w:hAnsi="Calibri Light" w:cs="Calibri Light"/>
                <w:sz w:val="19"/>
                <w:szCs w:val="19"/>
              </w:rPr>
            </w:pPr>
            <w:r w:rsidRPr="00066489">
              <w:rPr>
                <w:rFonts w:ascii="Calibri Light" w:hAnsi="Calibri Light" w:cs="Calibri Light"/>
                <w:sz w:val="19"/>
                <w:szCs w:val="19"/>
              </w:rPr>
              <w:t>A handbook for Croft Lodge is provided separately in the flat.</w:t>
            </w:r>
          </w:p>
        </w:tc>
      </w:tr>
    </w:tbl>
    <w:p w14:paraId="59C12974" w14:textId="143FF20C" w:rsidR="00EC0A0C" w:rsidRPr="00066489" w:rsidRDefault="00EC0A0C" w:rsidP="00EC0A0C">
      <w:pPr>
        <w:rPr>
          <w:rFonts w:ascii="Calibri Light" w:hAnsi="Calibri Light" w:cs="Calibri Light"/>
          <w:sz w:val="19"/>
          <w:szCs w:val="19"/>
        </w:rPr>
      </w:pPr>
    </w:p>
    <w:tbl>
      <w:tblPr>
        <w:tblStyle w:val="TableGrid"/>
        <w:tblW w:w="9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6523"/>
      </w:tblGrid>
      <w:tr w:rsidR="00EC0A0C" w:rsidRPr="00066489" w14:paraId="79B237C7" w14:textId="77777777" w:rsidTr="006A243E">
        <w:trPr>
          <w:trHeight w:val="227"/>
        </w:trPr>
        <w:tc>
          <w:tcPr>
            <w:tcW w:w="9093" w:type="dxa"/>
            <w:gridSpan w:val="2"/>
            <w:vAlign w:val="center"/>
          </w:tcPr>
          <w:p w14:paraId="02F12F5A" w14:textId="391AC06B" w:rsidR="00EC0A0C" w:rsidRPr="00066489" w:rsidRDefault="00EC0A0C" w:rsidP="004E5E4D">
            <w:pPr>
              <w:rPr>
                <w:rFonts w:ascii="Calibri Light" w:hAnsi="Calibri Light" w:cs="Calibri Light"/>
                <w:sz w:val="19"/>
                <w:szCs w:val="19"/>
              </w:rPr>
            </w:pPr>
            <w:r w:rsidRPr="00066489">
              <w:rPr>
                <w:rFonts w:ascii="Calibri Light" w:hAnsi="Calibri Light" w:cs="Calibri Light"/>
                <w:sz w:val="19"/>
                <w:szCs w:val="19"/>
              </w:rPr>
              <w:t xml:space="preserve">Where the Dwelling comprises the Ashworth Park flat: </w:t>
            </w:r>
          </w:p>
        </w:tc>
      </w:tr>
      <w:tr w:rsidR="004E5E4D" w:rsidRPr="00066489" w14:paraId="768CA4CE" w14:textId="77777777" w:rsidTr="006A243E">
        <w:trPr>
          <w:trHeight w:val="227"/>
        </w:trPr>
        <w:tc>
          <w:tcPr>
            <w:tcW w:w="2570" w:type="dxa"/>
            <w:vAlign w:val="center"/>
          </w:tcPr>
          <w:p w14:paraId="4512D451" w14:textId="013C9EF4" w:rsidR="004E5E4D" w:rsidRPr="00066489" w:rsidRDefault="004E5E4D" w:rsidP="004E5E4D">
            <w:pPr>
              <w:rPr>
                <w:rFonts w:ascii="Calibri Light" w:hAnsi="Calibri Light" w:cs="Calibri Light"/>
                <w:sz w:val="19"/>
                <w:szCs w:val="19"/>
              </w:rPr>
            </w:pPr>
            <w:r w:rsidRPr="00066489">
              <w:rPr>
                <w:rFonts w:ascii="Calibri Light" w:hAnsi="Calibri Light" w:cs="Calibri Light"/>
                <w:sz w:val="19"/>
                <w:szCs w:val="19"/>
              </w:rPr>
              <w:t>The Dwelling:</w:t>
            </w:r>
          </w:p>
        </w:tc>
        <w:tc>
          <w:tcPr>
            <w:tcW w:w="6523" w:type="dxa"/>
            <w:vAlign w:val="center"/>
          </w:tcPr>
          <w:p w14:paraId="7E67FE1D" w14:textId="69555B29" w:rsidR="004E5E4D" w:rsidRPr="00066489" w:rsidRDefault="004E5E4D" w:rsidP="004E5E4D">
            <w:pPr>
              <w:rPr>
                <w:rFonts w:ascii="Calibri Light" w:hAnsi="Calibri Light" w:cs="Calibri Light"/>
                <w:sz w:val="19"/>
                <w:szCs w:val="19"/>
              </w:rPr>
            </w:pPr>
            <w:r w:rsidRPr="00066489">
              <w:rPr>
                <w:rFonts w:ascii="Calibri Light" w:hAnsi="Calibri Light" w:cs="Calibri Light"/>
                <w:sz w:val="19"/>
                <w:szCs w:val="19"/>
              </w:rPr>
              <w:t xml:space="preserve">does not </w:t>
            </w:r>
            <w:proofErr w:type="gramStart"/>
            <w:r w:rsidRPr="00066489">
              <w:rPr>
                <w:rFonts w:ascii="Calibri Light" w:hAnsi="Calibri Light" w:cs="Calibri Light"/>
                <w:sz w:val="19"/>
                <w:szCs w:val="19"/>
              </w:rPr>
              <w:t>includes</w:t>
            </w:r>
            <w:proofErr w:type="gramEnd"/>
            <w:r w:rsidRPr="00066489">
              <w:rPr>
                <w:rFonts w:ascii="Calibri Light" w:hAnsi="Calibri Light" w:cs="Calibri Light"/>
                <w:sz w:val="19"/>
                <w:szCs w:val="19"/>
              </w:rPr>
              <w:t xml:space="preserve"> any garden, or any identifiable parking or garage;</w:t>
            </w:r>
          </w:p>
        </w:tc>
      </w:tr>
      <w:tr w:rsidR="004E5E4D" w:rsidRPr="00066489" w14:paraId="3FDF3D96" w14:textId="77777777" w:rsidTr="006A243E">
        <w:trPr>
          <w:trHeight w:val="227"/>
        </w:trPr>
        <w:tc>
          <w:tcPr>
            <w:tcW w:w="2570" w:type="dxa"/>
            <w:vAlign w:val="center"/>
          </w:tcPr>
          <w:p w14:paraId="0C9B5FDC" w14:textId="64D1EEFF" w:rsidR="004E5E4D" w:rsidRPr="00066489" w:rsidRDefault="004E5E4D" w:rsidP="004E5E4D">
            <w:pPr>
              <w:rPr>
                <w:rFonts w:ascii="Calibri Light" w:hAnsi="Calibri Light" w:cs="Calibri Light"/>
                <w:sz w:val="19"/>
                <w:szCs w:val="19"/>
              </w:rPr>
            </w:pPr>
            <w:r w:rsidRPr="00066489">
              <w:rPr>
                <w:rFonts w:ascii="Calibri Light" w:hAnsi="Calibri Light" w:cs="Calibri Light"/>
                <w:sz w:val="19"/>
                <w:szCs w:val="19"/>
              </w:rPr>
              <w:t>The Common Parts:</w:t>
            </w:r>
          </w:p>
        </w:tc>
        <w:tc>
          <w:tcPr>
            <w:tcW w:w="6523" w:type="dxa"/>
            <w:vAlign w:val="center"/>
          </w:tcPr>
          <w:p w14:paraId="3FB9397D" w14:textId="4B19AB06" w:rsidR="004E5E4D" w:rsidRPr="00066489" w:rsidRDefault="004E5E4D" w:rsidP="004E5E4D">
            <w:pPr>
              <w:rPr>
                <w:rFonts w:ascii="Calibri Light" w:hAnsi="Calibri Light" w:cs="Calibri Light"/>
                <w:sz w:val="19"/>
                <w:szCs w:val="19"/>
              </w:rPr>
            </w:pPr>
            <w:r w:rsidRPr="00066489">
              <w:rPr>
                <w:rFonts w:ascii="Calibri Light" w:hAnsi="Calibri Light" w:cs="Calibri Light"/>
                <w:sz w:val="19"/>
                <w:szCs w:val="19"/>
              </w:rPr>
              <w:t>comprise the shared parking, the shared access to and within the Property and the garden;</w:t>
            </w:r>
          </w:p>
        </w:tc>
      </w:tr>
      <w:tr w:rsidR="004E5E4D" w:rsidRPr="00066489" w14:paraId="0CEABC96" w14:textId="77777777" w:rsidTr="006A243E">
        <w:trPr>
          <w:trHeight w:val="227"/>
        </w:trPr>
        <w:tc>
          <w:tcPr>
            <w:tcW w:w="2570" w:type="dxa"/>
            <w:vAlign w:val="center"/>
          </w:tcPr>
          <w:p w14:paraId="724A80C6" w14:textId="78855966" w:rsidR="004E5E4D" w:rsidRPr="00066489" w:rsidRDefault="004E5E4D" w:rsidP="004E5E4D">
            <w:pPr>
              <w:rPr>
                <w:rFonts w:ascii="Calibri Light" w:hAnsi="Calibri Light" w:cs="Calibri Light"/>
                <w:sz w:val="19"/>
                <w:szCs w:val="19"/>
              </w:rPr>
            </w:pPr>
            <w:r w:rsidRPr="00066489">
              <w:rPr>
                <w:rFonts w:ascii="Calibri Light" w:hAnsi="Calibri Light" w:cs="Calibri Light"/>
                <w:sz w:val="19"/>
                <w:szCs w:val="19"/>
              </w:rPr>
              <w:t>The Service Charge:</w:t>
            </w:r>
          </w:p>
        </w:tc>
        <w:tc>
          <w:tcPr>
            <w:tcW w:w="6523" w:type="dxa"/>
            <w:vAlign w:val="center"/>
          </w:tcPr>
          <w:p w14:paraId="2F3B319A" w14:textId="511E2BAE" w:rsidR="004E5E4D" w:rsidRPr="00066489" w:rsidRDefault="004E5E4D" w:rsidP="004E5E4D">
            <w:pPr>
              <w:rPr>
                <w:rFonts w:ascii="Calibri Light" w:hAnsi="Calibri Light" w:cs="Calibri Light"/>
                <w:sz w:val="19"/>
                <w:szCs w:val="19"/>
              </w:rPr>
            </w:pPr>
            <w:r w:rsidRPr="00066489">
              <w:rPr>
                <w:rFonts w:ascii="Calibri Light" w:hAnsi="Calibri Light" w:cs="Calibri Light"/>
                <w:sz w:val="19"/>
                <w:szCs w:val="19"/>
              </w:rPr>
              <w:t>is levied for water and sewerage charges and window cleaning; and</w:t>
            </w:r>
          </w:p>
        </w:tc>
      </w:tr>
      <w:tr w:rsidR="004E5E4D" w:rsidRPr="00066489" w14:paraId="27826E65" w14:textId="77777777" w:rsidTr="006A243E">
        <w:trPr>
          <w:trHeight w:val="227"/>
        </w:trPr>
        <w:tc>
          <w:tcPr>
            <w:tcW w:w="2570" w:type="dxa"/>
            <w:vAlign w:val="center"/>
          </w:tcPr>
          <w:p w14:paraId="24517F97" w14:textId="010A9415" w:rsidR="004E5E4D" w:rsidRPr="00066489" w:rsidRDefault="004E5E4D" w:rsidP="004E5E4D">
            <w:pPr>
              <w:rPr>
                <w:rFonts w:ascii="Calibri Light" w:hAnsi="Calibri Light" w:cs="Calibri Light"/>
                <w:sz w:val="19"/>
                <w:szCs w:val="19"/>
              </w:rPr>
            </w:pPr>
            <w:r w:rsidRPr="00066489">
              <w:rPr>
                <w:rFonts w:ascii="Calibri Light" w:hAnsi="Calibri Light" w:cs="Calibri Light"/>
                <w:sz w:val="19"/>
                <w:szCs w:val="19"/>
              </w:rPr>
              <w:t>Additional terms:</w:t>
            </w:r>
          </w:p>
        </w:tc>
        <w:tc>
          <w:tcPr>
            <w:tcW w:w="6523" w:type="dxa"/>
            <w:vAlign w:val="center"/>
          </w:tcPr>
          <w:p w14:paraId="65988710" w14:textId="127BDF75" w:rsidR="006A243E" w:rsidRPr="00066489" w:rsidRDefault="006A243E" w:rsidP="004E5E4D">
            <w:pPr>
              <w:rPr>
                <w:rFonts w:ascii="Calibri Light" w:hAnsi="Calibri Light" w:cs="Calibri Light"/>
                <w:sz w:val="19"/>
                <w:szCs w:val="19"/>
              </w:rPr>
            </w:pPr>
            <w:r w:rsidRPr="00066489">
              <w:rPr>
                <w:rFonts w:ascii="Calibri Light" w:hAnsi="Calibri Light" w:cs="Calibri Light"/>
                <w:sz w:val="19"/>
                <w:szCs w:val="19"/>
              </w:rPr>
              <w:t xml:space="preserve">Below (a) to (n) and other such regulations as informed from time to time </w:t>
            </w:r>
          </w:p>
        </w:tc>
      </w:tr>
    </w:tbl>
    <w:p w14:paraId="34324E30" w14:textId="77777777" w:rsidR="002E44D7" w:rsidRPr="00066489" w:rsidRDefault="002E44D7" w:rsidP="002E44D7">
      <w:pPr>
        <w:jc w:val="both"/>
        <w:rPr>
          <w:rFonts w:ascii="Calibri Light" w:hAnsi="Calibri Light" w:cs="Calibri Light"/>
          <w:sz w:val="19"/>
          <w:szCs w:val="19"/>
        </w:rPr>
      </w:pPr>
    </w:p>
    <w:p w14:paraId="08EE44F5" w14:textId="77777777" w:rsidR="002E44D7" w:rsidRPr="00066489" w:rsidRDefault="002E44D7" w:rsidP="002E44D7">
      <w:pPr>
        <w:jc w:val="both"/>
        <w:rPr>
          <w:rFonts w:ascii="Calibri Light" w:hAnsi="Calibri Light" w:cs="Calibri Light"/>
          <w:sz w:val="19"/>
          <w:szCs w:val="19"/>
        </w:rPr>
      </w:pPr>
      <w:r w:rsidRPr="00066489">
        <w:rPr>
          <w:rFonts w:ascii="Calibri Light" w:hAnsi="Calibri Light" w:cs="Calibri Light"/>
          <w:sz w:val="19"/>
          <w:szCs w:val="19"/>
        </w:rPr>
        <w:t>(a)</w:t>
      </w:r>
      <w:r w:rsidRPr="00066489">
        <w:rPr>
          <w:rFonts w:ascii="Calibri Light" w:hAnsi="Calibri Light" w:cs="Calibri Light"/>
          <w:sz w:val="19"/>
          <w:szCs w:val="19"/>
        </w:rPr>
        <w:tab/>
        <w:t>Not to use the Flat and the Parking Space/s (if any) nor permit the same to be used other than as a private flat in the occupation of one family and the Parking Space (if any) for the parking of a private motor vehicle/s or commercial vehicle/s not exceeding 25 cwt unladen weight respectively nor for any purpose from which nuisance annoyance or damage can arise to the owners lessees or occupiers of the other flats in the two Ashworth Park buildings (“the Buildings”) nor for any illegal or immoral purposes and not to permit any auction to be held on any part of the Dwelling;</w:t>
      </w:r>
    </w:p>
    <w:p w14:paraId="37D8235A" w14:textId="77777777" w:rsidR="002E44D7" w:rsidRPr="00066489" w:rsidRDefault="002E44D7" w:rsidP="002E44D7">
      <w:pPr>
        <w:jc w:val="both"/>
        <w:rPr>
          <w:rFonts w:ascii="Calibri Light" w:hAnsi="Calibri Light" w:cs="Calibri Light"/>
          <w:sz w:val="19"/>
          <w:szCs w:val="19"/>
        </w:rPr>
      </w:pPr>
      <w:r w:rsidRPr="00066489">
        <w:rPr>
          <w:rFonts w:ascii="Calibri Light" w:hAnsi="Calibri Light" w:cs="Calibri Light"/>
          <w:sz w:val="19"/>
          <w:szCs w:val="19"/>
        </w:rPr>
        <w:t>(b)</w:t>
      </w:r>
      <w:r w:rsidRPr="00066489">
        <w:rPr>
          <w:rFonts w:ascii="Calibri Light" w:hAnsi="Calibri Light" w:cs="Calibri Light"/>
          <w:sz w:val="19"/>
          <w:szCs w:val="19"/>
        </w:rPr>
        <w:tab/>
        <w:t>Not to do or permit to be done any act or thing which may render void or voidable any policy of insurance of any part of the Ashworth Park Estate (“the Estate”) including the Buildings or may cause an increased premium to be payable nor to keep or permit any inflammable substances in or about the Flat and to repay to the College or Ashworth Park Management Company Limited (“the Company”) all sums paid by way of increased premium and all expenses incurred in or about the renewal of such policy or policies rendered necessary by a breach of this regulation;</w:t>
      </w:r>
    </w:p>
    <w:p w14:paraId="79D0FDF2" w14:textId="77777777" w:rsidR="002E44D7" w:rsidRPr="00066489" w:rsidRDefault="002E44D7" w:rsidP="002E44D7">
      <w:pPr>
        <w:jc w:val="both"/>
        <w:rPr>
          <w:rFonts w:ascii="Calibri Light" w:hAnsi="Calibri Light" w:cs="Calibri Light"/>
          <w:sz w:val="19"/>
          <w:szCs w:val="19"/>
        </w:rPr>
      </w:pPr>
      <w:r w:rsidRPr="00066489">
        <w:rPr>
          <w:rFonts w:ascii="Calibri Light" w:hAnsi="Calibri Light" w:cs="Calibri Light"/>
          <w:sz w:val="19"/>
          <w:szCs w:val="19"/>
        </w:rPr>
        <w:t>(c)</w:t>
      </w:r>
      <w:r w:rsidRPr="00066489">
        <w:rPr>
          <w:rFonts w:ascii="Calibri Light" w:hAnsi="Calibri Light" w:cs="Calibri Light"/>
          <w:sz w:val="19"/>
          <w:szCs w:val="19"/>
        </w:rPr>
        <w:tab/>
        <w:t xml:space="preserve">Not to throw dirt rubbish rags or other refuse or permit the same to be thrown into the sinks baths lavatories cisterns or waste or soil pipes in the Flat but to dispose of all refuse from the Flat and the Parking Space/s in any receptacles provided for this purpose in the Bin </w:t>
      </w:r>
      <w:proofErr w:type="gramStart"/>
      <w:r w:rsidRPr="00066489">
        <w:rPr>
          <w:rFonts w:ascii="Calibri Light" w:hAnsi="Calibri Light" w:cs="Calibri Light"/>
          <w:sz w:val="19"/>
          <w:szCs w:val="19"/>
        </w:rPr>
        <w:t>Store;</w:t>
      </w:r>
      <w:proofErr w:type="gramEnd"/>
    </w:p>
    <w:p w14:paraId="61AB2D57" w14:textId="77777777" w:rsidR="002E44D7" w:rsidRPr="00066489" w:rsidRDefault="002E44D7" w:rsidP="002E44D7">
      <w:pPr>
        <w:jc w:val="both"/>
        <w:rPr>
          <w:rFonts w:ascii="Calibri Light" w:hAnsi="Calibri Light" w:cs="Calibri Light"/>
          <w:sz w:val="19"/>
          <w:szCs w:val="19"/>
        </w:rPr>
      </w:pPr>
      <w:r w:rsidRPr="00066489">
        <w:rPr>
          <w:rFonts w:ascii="Calibri Light" w:hAnsi="Calibri Light" w:cs="Calibri Light"/>
          <w:sz w:val="19"/>
          <w:szCs w:val="19"/>
        </w:rPr>
        <w:t>(d)</w:t>
      </w:r>
      <w:r w:rsidRPr="00066489">
        <w:rPr>
          <w:rFonts w:ascii="Calibri Light" w:hAnsi="Calibri Light" w:cs="Calibri Light"/>
          <w:sz w:val="19"/>
          <w:szCs w:val="19"/>
        </w:rPr>
        <w:tab/>
        <w:t>No musical instrument television radio loudspeaker or other noise-making instrument so as to be audible to occupiers of other flats in the Buildings shall be played or used nor shall there be any singing in the Flat between the hours of midnight and 8a.m. and not at any other time so as to cause any nuisance or annoyance to any of the other occupiers of the flats in the Buildings and for the purposes hereof the decision of the Company as to what constitutes a nuisance or annoyance shall be final and binding on the parties (but without obligation on the Company to render such decision);</w:t>
      </w:r>
    </w:p>
    <w:p w14:paraId="7EF74954" w14:textId="77777777" w:rsidR="002E44D7" w:rsidRPr="00066489" w:rsidRDefault="002E44D7" w:rsidP="002E44D7">
      <w:pPr>
        <w:jc w:val="both"/>
        <w:rPr>
          <w:rFonts w:ascii="Calibri Light" w:hAnsi="Calibri Light" w:cs="Calibri Light"/>
          <w:sz w:val="19"/>
          <w:szCs w:val="19"/>
        </w:rPr>
      </w:pPr>
      <w:r w:rsidRPr="00066489">
        <w:rPr>
          <w:rFonts w:ascii="Calibri Light" w:hAnsi="Calibri Light" w:cs="Calibri Light"/>
          <w:sz w:val="19"/>
          <w:szCs w:val="19"/>
        </w:rPr>
        <w:t>(e)</w:t>
      </w:r>
      <w:r w:rsidRPr="00066489">
        <w:rPr>
          <w:rFonts w:ascii="Calibri Light" w:hAnsi="Calibri Light" w:cs="Calibri Light"/>
          <w:sz w:val="19"/>
          <w:szCs w:val="19"/>
        </w:rPr>
        <w:tab/>
        <w:t xml:space="preserve">No name writing drawing signboard plate or placard of any kind shall be put on or in any window or on the exterior of the Flat </w:t>
      </w:r>
      <w:proofErr w:type="gramStart"/>
      <w:r w:rsidRPr="00066489">
        <w:rPr>
          <w:rFonts w:ascii="Calibri Light" w:hAnsi="Calibri Light" w:cs="Calibri Light"/>
          <w:sz w:val="19"/>
          <w:szCs w:val="19"/>
        </w:rPr>
        <w:t>so as to</w:t>
      </w:r>
      <w:proofErr w:type="gramEnd"/>
      <w:r w:rsidRPr="00066489">
        <w:rPr>
          <w:rFonts w:ascii="Calibri Light" w:hAnsi="Calibri Light" w:cs="Calibri Light"/>
          <w:sz w:val="19"/>
          <w:szCs w:val="19"/>
        </w:rPr>
        <w:t xml:space="preserve"> be visible from the outside other than your name and the postal number of the </w:t>
      </w:r>
      <w:proofErr w:type="gramStart"/>
      <w:r w:rsidRPr="00066489">
        <w:rPr>
          <w:rFonts w:ascii="Calibri Light" w:hAnsi="Calibri Light" w:cs="Calibri Light"/>
          <w:sz w:val="19"/>
          <w:szCs w:val="19"/>
        </w:rPr>
        <w:t>Flat;</w:t>
      </w:r>
      <w:proofErr w:type="gramEnd"/>
    </w:p>
    <w:p w14:paraId="6FC51CD7" w14:textId="77777777" w:rsidR="002E44D7" w:rsidRPr="00066489" w:rsidRDefault="002E44D7" w:rsidP="002E44D7">
      <w:pPr>
        <w:jc w:val="both"/>
        <w:rPr>
          <w:rFonts w:ascii="Calibri Light" w:hAnsi="Calibri Light" w:cs="Calibri Light"/>
          <w:sz w:val="19"/>
          <w:szCs w:val="19"/>
        </w:rPr>
      </w:pPr>
      <w:r w:rsidRPr="00066489">
        <w:rPr>
          <w:rFonts w:ascii="Calibri Light" w:hAnsi="Calibri Light" w:cs="Calibri Light"/>
          <w:sz w:val="19"/>
          <w:szCs w:val="19"/>
        </w:rPr>
        <w:t xml:space="preserve">(f ) </w:t>
      </w:r>
      <w:r w:rsidRPr="00066489">
        <w:rPr>
          <w:rFonts w:ascii="Calibri Light" w:hAnsi="Calibri Light" w:cs="Calibri Light"/>
          <w:sz w:val="19"/>
          <w:szCs w:val="19"/>
        </w:rPr>
        <w:tab/>
        <w:t>No clothes or washing of any description or other article shall be hung or exposed in or upon any part of the Flat so as to be visible from the outside and (without the previous consent of the Company) no flower box pot or other like object shall be placed outside the Flat and no mats brooms or other articles shall be shaken inside the common parts of the Buildings or out of the windows thereof or of the Flat;</w:t>
      </w:r>
    </w:p>
    <w:p w14:paraId="77F051B9" w14:textId="77777777" w:rsidR="002E44D7" w:rsidRPr="00066489" w:rsidRDefault="002E44D7" w:rsidP="002E44D7">
      <w:pPr>
        <w:jc w:val="both"/>
        <w:rPr>
          <w:rFonts w:ascii="Calibri Light" w:hAnsi="Calibri Light" w:cs="Calibri Light"/>
          <w:sz w:val="19"/>
          <w:szCs w:val="19"/>
        </w:rPr>
      </w:pPr>
      <w:r w:rsidRPr="00066489">
        <w:rPr>
          <w:rFonts w:ascii="Calibri Light" w:hAnsi="Calibri Light" w:cs="Calibri Light"/>
          <w:sz w:val="19"/>
          <w:szCs w:val="19"/>
        </w:rPr>
        <w:lastRenderedPageBreak/>
        <w:t>(g)</w:t>
      </w:r>
      <w:r w:rsidRPr="00066489">
        <w:rPr>
          <w:rFonts w:ascii="Calibri Light" w:hAnsi="Calibri Light" w:cs="Calibri Light"/>
          <w:sz w:val="19"/>
          <w:szCs w:val="19"/>
        </w:rPr>
        <w:tab/>
        <w:t xml:space="preserve">No bird dog or other animal shall be kept in the Flat without the prior written consent of the Company such consent to be at its sole discretion and to be revocable at any time on complaint of any nuisance or annoyance being caused to any lessee or occupier of any other flat in the </w:t>
      </w:r>
      <w:proofErr w:type="gramStart"/>
      <w:r w:rsidRPr="00066489">
        <w:rPr>
          <w:rFonts w:ascii="Calibri Light" w:hAnsi="Calibri Light" w:cs="Calibri Light"/>
          <w:sz w:val="19"/>
          <w:szCs w:val="19"/>
        </w:rPr>
        <w:t>Buildings;</w:t>
      </w:r>
      <w:proofErr w:type="gramEnd"/>
    </w:p>
    <w:p w14:paraId="597C1C85" w14:textId="77777777" w:rsidR="002E44D7" w:rsidRPr="00066489" w:rsidRDefault="002E44D7" w:rsidP="002E44D7">
      <w:pPr>
        <w:jc w:val="both"/>
        <w:rPr>
          <w:rFonts w:ascii="Calibri Light" w:hAnsi="Calibri Light" w:cs="Calibri Light"/>
          <w:sz w:val="19"/>
          <w:szCs w:val="19"/>
        </w:rPr>
      </w:pPr>
      <w:r w:rsidRPr="00066489">
        <w:rPr>
          <w:rFonts w:ascii="Calibri Light" w:hAnsi="Calibri Light" w:cs="Calibri Light"/>
          <w:sz w:val="19"/>
          <w:szCs w:val="19"/>
        </w:rPr>
        <w:t>(h)</w:t>
      </w:r>
      <w:r w:rsidRPr="00066489">
        <w:rPr>
          <w:rFonts w:ascii="Calibri Light" w:hAnsi="Calibri Light" w:cs="Calibri Light"/>
          <w:sz w:val="19"/>
          <w:szCs w:val="19"/>
        </w:rPr>
        <w:tab/>
        <w:t xml:space="preserve">Not to erect any external radio or television aerials or aerial </w:t>
      </w:r>
      <w:proofErr w:type="gramStart"/>
      <w:r w:rsidRPr="00066489">
        <w:rPr>
          <w:rFonts w:ascii="Calibri Light" w:hAnsi="Calibri Light" w:cs="Calibri Light"/>
          <w:sz w:val="19"/>
          <w:szCs w:val="19"/>
        </w:rPr>
        <w:t>dishes;</w:t>
      </w:r>
      <w:proofErr w:type="gramEnd"/>
    </w:p>
    <w:p w14:paraId="095EECF7" w14:textId="77777777" w:rsidR="002E44D7" w:rsidRPr="00066489" w:rsidRDefault="002E44D7" w:rsidP="002E44D7">
      <w:pPr>
        <w:jc w:val="both"/>
        <w:rPr>
          <w:rFonts w:ascii="Calibri Light" w:hAnsi="Calibri Light" w:cs="Calibri Light"/>
          <w:sz w:val="19"/>
          <w:szCs w:val="19"/>
        </w:rPr>
      </w:pPr>
      <w:r w:rsidRPr="00066489">
        <w:rPr>
          <w:rFonts w:ascii="Calibri Light" w:hAnsi="Calibri Light" w:cs="Calibri Light"/>
          <w:sz w:val="19"/>
          <w:szCs w:val="19"/>
        </w:rPr>
        <w:t xml:space="preserve">(i) </w:t>
      </w:r>
      <w:r w:rsidRPr="00066489">
        <w:rPr>
          <w:rFonts w:ascii="Calibri Light" w:hAnsi="Calibri Light" w:cs="Calibri Light"/>
          <w:sz w:val="19"/>
          <w:szCs w:val="19"/>
        </w:rPr>
        <w:tab/>
        <w:t>Not to cause any obstruction howsoever in the Common Parts or the Bin Store by leaving parking or permitting to be left or parked any motor cycle bicycle perambulator or other vehicle or thing belonging to or used by the Lessee or occupier of the Dwelling or by any of his or her friends servants or visitors and to observe all regulations made by the Company from time to time relating to the parking of such vehicles;</w:t>
      </w:r>
    </w:p>
    <w:p w14:paraId="19B5809F" w14:textId="77777777" w:rsidR="002E44D7" w:rsidRPr="00066489" w:rsidRDefault="002E44D7" w:rsidP="002E44D7">
      <w:pPr>
        <w:jc w:val="both"/>
        <w:rPr>
          <w:rFonts w:ascii="Calibri Light" w:hAnsi="Calibri Light" w:cs="Calibri Light"/>
          <w:sz w:val="19"/>
          <w:szCs w:val="19"/>
        </w:rPr>
      </w:pPr>
      <w:r w:rsidRPr="00066489">
        <w:rPr>
          <w:rFonts w:ascii="Calibri Light" w:hAnsi="Calibri Light" w:cs="Calibri Light"/>
          <w:sz w:val="19"/>
          <w:szCs w:val="19"/>
        </w:rPr>
        <w:t>(</w:t>
      </w:r>
      <w:proofErr w:type="gramStart"/>
      <w:r w:rsidRPr="00066489">
        <w:rPr>
          <w:rFonts w:ascii="Calibri Light" w:hAnsi="Calibri Light" w:cs="Calibri Light"/>
          <w:sz w:val="19"/>
          <w:szCs w:val="19"/>
        </w:rPr>
        <w:t>j )</w:t>
      </w:r>
      <w:proofErr w:type="gramEnd"/>
      <w:r w:rsidRPr="00066489">
        <w:rPr>
          <w:rFonts w:ascii="Calibri Light" w:hAnsi="Calibri Light" w:cs="Calibri Light"/>
          <w:sz w:val="19"/>
          <w:szCs w:val="19"/>
        </w:rPr>
        <w:t xml:space="preserve"> </w:t>
      </w:r>
      <w:r w:rsidRPr="00066489">
        <w:rPr>
          <w:rFonts w:ascii="Calibri Light" w:hAnsi="Calibri Light" w:cs="Calibri Light"/>
          <w:sz w:val="19"/>
          <w:szCs w:val="19"/>
        </w:rPr>
        <w:tab/>
        <w:t xml:space="preserve">Not to permit or suffer the Lessee 's children or those of </w:t>
      </w:r>
      <w:proofErr w:type="gramStart"/>
      <w:r w:rsidRPr="00066489">
        <w:rPr>
          <w:rFonts w:ascii="Calibri Light" w:hAnsi="Calibri Light" w:cs="Calibri Light"/>
          <w:sz w:val="19"/>
          <w:szCs w:val="19"/>
        </w:rPr>
        <w:t>friends</w:t>
      </w:r>
      <w:proofErr w:type="gramEnd"/>
      <w:r w:rsidRPr="00066489">
        <w:rPr>
          <w:rFonts w:ascii="Calibri Light" w:hAnsi="Calibri Light" w:cs="Calibri Light"/>
          <w:sz w:val="19"/>
          <w:szCs w:val="19"/>
        </w:rPr>
        <w:t xml:space="preserve"> servants or visitors of the Lessee to play upon any </w:t>
      </w:r>
      <w:proofErr w:type="gramStart"/>
      <w:r w:rsidRPr="00066489">
        <w:rPr>
          <w:rFonts w:ascii="Calibri Light" w:hAnsi="Calibri Light" w:cs="Calibri Light"/>
          <w:sz w:val="19"/>
          <w:szCs w:val="19"/>
        </w:rPr>
        <w:t>halls</w:t>
      </w:r>
      <w:proofErr w:type="gramEnd"/>
      <w:r w:rsidRPr="00066489">
        <w:rPr>
          <w:rFonts w:ascii="Calibri Light" w:hAnsi="Calibri Light" w:cs="Calibri Light"/>
          <w:sz w:val="19"/>
          <w:szCs w:val="19"/>
        </w:rPr>
        <w:t xml:space="preserve"> passageways or staircases in the </w:t>
      </w:r>
      <w:proofErr w:type="gramStart"/>
      <w:r w:rsidRPr="00066489">
        <w:rPr>
          <w:rFonts w:ascii="Calibri Light" w:hAnsi="Calibri Light" w:cs="Calibri Light"/>
          <w:sz w:val="19"/>
          <w:szCs w:val="19"/>
        </w:rPr>
        <w:t>Buildings</w:t>
      </w:r>
      <w:proofErr w:type="gramEnd"/>
      <w:r w:rsidRPr="00066489">
        <w:rPr>
          <w:rFonts w:ascii="Calibri Light" w:hAnsi="Calibri Light" w:cs="Calibri Light"/>
          <w:sz w:val="19"/>
          <w:szCs w:val="19"/>
        </w:rPr>
        <w:t xml:space="preserve"> or in the Bin </w:t>
      </w:r>
      <w:proofErr w:type="gramStart"/>
      <w:r w:rsidRPr="00066489">
        <w:rPr>
          <w:rFonts w:ascii="Calibri Light" w:hAnsi="Calibri Light" w:cs="Calibri Light"/>
          <w:sz w:val="19"/>
          <w:szCs w:val="19"/>
        </w:rPr>
        <w:t>Store;</w:t>
      </w:r>
      <w:proofErr w:type="gramEnd"/>
    </w:p>
    <w:p w14:paraId="631412C6" w14:textId="77777777" w:rsidR="002E44D7" w:rsidRPr="00066489" w:rsidRDefault="002E44D7" w:rsidP="002E44D7">
      <w:pPr>
        <w:jc w:val="both"/>
        <w:rPr>
          <w:rFonts w:ascii="Calibri Light" w:hAnsi="Calibri Light" w:cs="Calibri Light"/>
          <w:sz w:val="19"/>
          <w:szCs w:val="19"/>
        </w:rPr>
      </w:pPr>
      <w:r w:rsidRPr="00066489">
        <w:rPr>
          <w:rFonts w:ascii="Calibri Light" w:hAnsi="Calibri Light" w:cs="Calibri Light"/>
          <w:sz w:val="19"/>
          <w:szCs w:val="19"/>
        </w:rPr>
        <w:t xml:space="preserve">(k) </w:t>
      </w:r>
      <w:r w:rsidRPr="00066489">
        <w:rPr>
          <w:rFonts w:ascii="Calibri Light" w:hAnsi="Calibri Light" w:cs="Calibri Light"/>
          <w:sz w:val="19"/>
          <w:szCs w:val="19"/>
        </w:rPr>
        <w:tab/>
        <w:t xml:space="preserve">Not to park or keep on any part of the Estate any caravan boat or trailer and not to use or permit to be used any vehicle on any part of the Estate which has not been constructed for such use and not to park or keep on the Estate any commercial vehicle </w:t>
      </w:r>
      <w:proofErr w:type="gramStart"/>
      <w:r w:rsidRPr="00066489">
        <w:rPr>
          <w:rFonts w:ascii="Calibri Light" w:hAnsi="Calibri Light" w:cs="Calibri Light"/>
          <w:sz w:val="19"/>
          <w:szCs w:val="19"/>
        </w:rPr>
        <w:t>save</w:t>
      </w:r>
      <w:proofErr w:type="gramEnd"/>
      <w:r w:rsidRPr="00066489">
        <w:rPr>
          <w:rFonts w:ascii="Calibri Light" w:hAnsi="Calibri Light" w:cs="Calibri Light"/>
          <w:sz w:val="19"/>
          <w:szCs w:val="19"/>
        </w:rPr>
        <w:t xml:space="preserve"> as </w:t>
      </w:r>
      <w:proofErr w:type="gramStart"/>
      <w:r w:rsidRPr="00066489">
        <w:rPr>
          <w:rFonts w:ascii="Calibri Light" w:hAnsi="Calibri Light" w:cs="Calibri Light"/>
          <w:sz w:val="19"/>
          <w:szCs w:val="19"/>
        </w:rPr>
        <w:t>aforesaid;</w:t>
      </w:r>
      <w:proofErr w:type="gramEnd"/>
    </w:p>
    <w:p w14:paraId="14212CEB" w14:textId="77777777" w:rsidR="002E44D7" w:rsidRPr="00066489" w:rsidRDefault="002E44D7" w:rsidP="002E44D7">
      <w:pPr>
        <w:jc w:val="both"/>
        <w:rPr>
          <w:rFonts w:ascii="Calibri Light" w:hAnsi="Calibri Light" w:cs="Calibri Light"/>
          <w:sz w:val="19"/>
          <w:szCs w:val="19"/>
        </w:rPr>
      </w:pPr>
      <w:r w:rsidRPr="00066489">
        <w:rPr>
          <w:rFonts w:ascii="Calibri Light" w:hAnsi="Calibri Light" w:cs="Calibri Light"/>
          <w:sz w:val="19"/>
          <w:szCs w:val="19"/>
        </w:rPr>
        <w:t xml:space="preserve">(l) </w:t>
      </w:r>
      <w:r w:rsidRPr="00066489">
        <w:rPr>
          <w:rFonts w:ascii="Calibri Light" w:hAnsi="Calibri Light" w:cs="Calibri Light"/>
          <w:sz w:val="19"/>
          <w:szCs w:val="19"/>
        </w:rPr>
        <w:tab/>
        <w:t xml:space="preserve">Not to do or permit the licensees of the Lessee to do any damage to the </w:t>
      </w:r>
      <w:proofErr w:type="gramStart"/>
      <w:r w:rsidRPr="00066489">
        <w:rPr>
          <w:rFonts w:ascii="Calibri Light" w:hAnsi="Calibri Light" w:cs="Calibri Light"/>
          <w:sz w:val="19"/>
          <w:szCs w:val="19"/>
        </w:rPr>
        <w:t>Buildings</w:t>
      </w:r>
      <w:proofErr w:type="gramEnd"/>
      <w:r w:rsidRPr="00066489">
        <w:rPr>
          <w:rFonts w:ascii="Calibri Light" w:hAnsi="Calibri Light" w:cs="Calibri Light"/>
          <w:sz w:val="19"/>
          <w:szCs w:val="19"/>
        </w:rPr>
        <w:t xml:space="preserve"> or the fixtures fittings and chattels therein contained and the Common Parts adjoining such buildings and forthwith on demand by the Company to pay to the Company the costs of making good any such </w:t>
      </w:r>
      <w:proofErr w:type="gramStart"/>
      <w:r w:rsidRPr="00066489">
        <w:rPr>
          <w:rFonts w:ascii="Calibri Light" w:hAnsi="Calibri Light" w:cs="Calibri Light"/>
          <w:sz w:val="19"/>
          <w:szCs w:val="19"/>
        </w:rPr>
        <w:t>damage;</w:t>
      </w:r>
      <w:proofErr w:type="gramEnd"/>
    </w:p>
    <w:p w14:paraId="57C4F7EE" w14:textId="77777777" w:rsidR="002E44D7" w:rsidRPr="00066489" w:rsidRDefault="002E44D7" w:rsidP="002E44D7">
      <w:pPr>
        <w:jc w:val="both"/>
        <w:rPr>
          <w:rFonts w:ascii="Calibri Light" w:hAnsi="Calibri Light" w:cs="Calibri Light"/>
          <w:sz w:val="19"/>
          <w:szCs w:val="19"/>
        </w:rPr>
      </w:pPr>
      <w:r w:rsidRPr="00066489">
        <w:rPr>
          <w:rFonts w:ascii="Calibri Light" w:hAnsi="Calibri Light" w:cs="Calibri Light"/>
          <w:sz w:val="19"/>
          <w:szCs w:val="19"/>
        </w:rPr>
        <w:t>(m)</w:t>
      </w:r>
      <w:r w:rsidRPr="00066489">
        <w:rPr>
          <w:rFonts w:ascii="Calibri Light" w:hAnsi="Calibri Light" w:cs="Calibri Light"/>
          <w:sz w:val="19"/>
          <w:szCs w:val="19"/>
        </w:rPr>
        <w:tab/>
        <w:t xml:space="preserve">Regularly during the term to cause all windows of the Flat to be cleaned internally and externally and to </w:t>
      </w:r>
      <w:proofErr w:type="gramStart"/>
      <w:r w:rsidRPr="00066489">
        <w:rPr>
          <w:rFonts w:ascii="Calibri Light" w:hAnsi="Calibri Light" w:cs="Calibri Light"/>
          <w:sz w:val="19"/>
          <w:szCs w:val="19"/>
        </w:rPr>
        <w:t>keep those windows at all times</w:t>
      </w:r>
      <w:proofErr w:type="gramEnd"/>
      <w:r w:rsidRPr="00066489">
        <w:rPr>
          <w:rFonts w:ascii="Calibri Light" w:hAnsi="Calibri Light" w:cs="Calibri Light"/>
          <w:sz w:val="19"/>
          <w:szCs w:val="19"/>
        </w:rPr>
        <w:t xml:space="preserve"> curtained in a style appropriate to a private </w:t>
      </w:r>
      <w:proofErr w:type="gramStart"/>
      <w:r w:rsidRPr="00066489">
        <w:rPr>
          <w:rFonts w:ascii="Calibri Light" w:hAnsi="Calibri Light" w:cs="Calibri Light"/>
          <w:sz w:val="19"/>
          <w:szCs w:val="19"/>
        </w:rPr>
        <w:t>residence;</w:t>
      </w:r>
      <w:proofErr w:type="gramEnd"/>
    </w:p>
    <w:p w14:paraId="712E99AC" w14:textId="3820987D" w:rsidR="00FC6A9B" w:rsidRPr="00066489" w:rsidRDefault="002E44D7" w:rsidP="00B959A9">
      <w:pPr>
        <w:jc w:val="both"/>
        <w:rPr>
          <w:rFonts w:ascii="Calibri Light" w:hAnsi="Calibri Light" w:cs="Calibri Light"/>
          <w:sz w:val="19"/>
          <w:szCs w:val="19"/>
        </w:rPr>
      </w:pPr>
      <w:r w:rsidRPr="00066489">
        <w:rPr>
          <w:rFonts w:ascii="Calibri Light" w:hAnsi="Calibri Light" w:cs="Calibri Light"/>
          <w:sz w:val="19"/>
          <w:szCs w:val="19"/>
        </w:rPr>
        <w:t>(n)</w:t>
      </w:r>
      <w:r w:rsidRPr="00066489">
        <w:rPr>
          <w:rFonts w:ascii="Calibri Light" w:hAnsi="Calibri Light" w:cs="Calibri Light"/>
          <w:sz w:val="19"/>
          <w:szCs w:val="19"/>
        </w:rPr>
        <w:tab/>
        <w:t>Not at any time to interfere with the external decorations or painting of the Fl</w:t>
      </w:r>
      <w:r w:rsidR="006A243E" w:rsidRPr="00066489">
        <w:rPr>
          <w:rFonts w:ascii="Calibri Light" w:hAnsi="Calibri Light" w:cs="Calibri Light"/>
          <w:sz w:val="19"/>
          <w:szCs w:val="19"/>
        </w:rPr>
        <w:t>at or Fl</w:t>
      </w:r>
      <w:r w:rsidR="00B959A9" w:rsidRPr="00066489">
        <w:rPr>
          <w:rFonts w:ascii="Calibri Light" w:hAnsi="Calibri Light" w:cs="Calibri Light"/>
          <w:sz w:val="19"/>
          <w:szCs w:val="19"/>
        </w:rPr>
        <w:t xml:space="preserve">at or any part of the </w:t>
      </w:r>
      <w:proofErr w:type="gramStart"/>
      <w:r w:rsidR="00B959A9" w:rsidRPr="00066489">
        <w:rPr>
          <w:rFonts w:ascii="Calibri Light" w:hAnsi="Calibri Light" w:cs="Calibri Light"/>
          <w:sz w:val="19"/>
          <w:szCs w:val="19"/>
        </w:rPr>
        <w:t>Building</w:t>
      </w:r>
      <w:proofErr w:type="gramEnd"/>
    </w:p>
    <w:p w14:paraId="58CE548E" w14:textId="77777777" w:rsidR="00131637" w:rsidRPr="00066489" w:rsidRDefault="00131637" w:rsidP="00B959A9">
      <w:pPr>
        <w:jc w:val="both"/>
        <w:rPr>
          <w:rFonts w:ascii="Calibri Light" w:hAnsi="Calibri Light" w:cs="Calibri Light"/>
          <w:sz w:val="19"/>
          <w:szCs w:val="19"/>
        </w:rPr>
      </w:pPr>
    </w:p>
    <w:p w14:paraId="432D8418" w14:textId="77777777" w:rsidR="00131637" w:rsidRPr="00066489" w:rsidRDefault="00131637" w:rsidP="00B959A9">
      <w:pPr>
        <w:jc w:val="both"/>
        <w:rPr>
          <w:rFonts w:ascii="Calibri Light" w:hAnsi="Calibri Light" w:cs="Calibri Light"/>
          <w:sz w:val="19"/>
          <w:szCs w:val="19"/>
        </w:rPr>
      </w:pPr>
    </w:p>
    <w:p w14:paraId="14738B26" w14:textId="58281D9D" w:rsidR="006C176F" w:rsidRPr="00066489" w:rsidRDefault="006C176F" w:rsidP="00B959A9">
      <w:pPr>
        <w:jc w:val="both"/>
        <w:rPr>
          <w:rFonts w:ascii="Calibri Light" w:hAnsi="Calibri Light" w:cs="Calibri Light"/>
          <w:color w:val="000000" w:themeColor="text1"/>
          <w:sz w:val="20"/>
          <w:szCs w:val="20"/>
        </w:rPr>
      </w:pPr>
    </w:p>
    <w:p w14:paraId="1604E5AE" w14:textId="77777777" w:rsidR="006C176F" w:rsidRPr="00066489" w:rsidRDefault="006C176F">
      <w:pPr>
        <w:rPr>
          <w:rFonts w:ascii="Calibri Light" w:hAnsi="Calibri Light" w:cs="Calibri Light"/>
          <w:color w:val="000000" w:themeColor="text1"/>
          <w:sz w:val="20"/>
          <w:szCs w:val="20"/>
        </w:rPr>
      </w:pPr>
      <w:r w:rsidRPr="00066489">
        <w:rPr>
          <w:rFonts w:ascii="Calibri Light" w:hAnsi="Calibri Light" w:cs="Calibri Light"/>
          <w:color w:val="000000" w:themeColor="text1"/>
          <w:sz w:val="20"/>
          <w:szCs w:val="20"/>
        </w:rPr>
        <w:br w:type="page"/>
      </w:r>
    </w:p>
    <w:p w14:paraId="0F4EABF9" w14:textId="5B8A569E" w:rsidR="00131637" w:rsidRPr="00066489" w:rsidRDefault="006C176F" w:rsidP="00B959A9">
      <w:pPr>
        <w:jc w:val="both"/>
        <w:rPr>
          <w:rFonts w:ascii="Calibri Light" w:hAnsi="Calibri Light" w:cs="Calibri Light"/>
          <w:color w:val="000000" w:themeColor="text1"/>
          <w:sz w:val="20"/>
          <w:szCs w:val="20"/>
        </w:rPr>
      </w:pPr>
      <w:r w:rsidRPr="00066489">
        <w:rPr>
          <w:rFonts w:ascii="Calibri Light" w:hAnsi="Calibri Light" w:cs="Calibri Light"/>
          <w:noProof/>
          <w:color w:val="000000" w:themeColor="text1"/>
          <w:sz w:val="20"/>
          <w:szCs w:val="20"/>
        </w:rPr>
        <w:lastRenderedPageBreak/>
        <w:drawing>
          <wp:inline distT="0" distB="0" distL="0" distR="0" wp14:anchorId="6529D678" wp14:editId="5B4D4FD2">
            <wp:extent cx="9109831" cy="6244577"/>
            <wp:effectExtent l="0" t="2223" r="0" b="0"/>
            <wp:docPr id="1847544490" name="Picture 2" descr="A document with a graphic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44490" name="Picture 2" descr="A document with a graphic design&#10;&#10;AI-generated content may be incorrect."/>
                    <pic:cNvPicPr/>
                  </pic:nvPicPr>
                  <pic:blipFill>
                    <a:blip r:embed="rId12"/>
                    <a:stretch>
                      <a:fillRect/>
                    </a:stretch>
                  </pic:blipFill>
                  <pic:spPr>
                    <a:xfrm rot="5400000">
                      <a:off x="0" y="0"/>
                      <a:ext cx="9214224" cy="6316136"/>
                    </a:xfrm>
                    <a:prstGeom prst="rect">
                      <a:avLst/>
                    </a:prstGeom>
                  </pic:spPr>
                </pic:pic>
              </a:graphicData>
            </a:graphic>
          </wp:inline>
        </w:drawing>
      </w:r>
    </w:p>
    <w:sectPr w:rsidR="00131637" w:rsidRPr="00066489" w:rsidSect="00483A52">
      <w:headerReference w:type="default" r:id="rId13"/>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C839" w14:textId="77777777" w:rsidR="00483A52" w:rsidRDefault="00483A52" w:rsidP="008F2ADF">
      <w:r>
        <w:separator/>
      </w:r>
    </w:p>
  </w:endnote>
  <w:endnote w:type="continuationSeparator" w:id="0">
    <w:p w14:paraId="02C16E06" w14:textId="77777777" w:rsidR="00483A52" w:rsidRDefault="00483A52" w:rsidP="008F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E3A1" w14:textId="77777777" w:rsidR="004E5E4D" w:rsidRDefault="004E5E4D" w:rsidP="001846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03633E" w14:textId="77777777" w:rsidR="004E5E4D" w:rsidRDefault="004E5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047F" w14:textId="71FCD3F6" w:rsidR="004E5E4D" w:rsidRPr="003C12AB" w:rsidRDefault="004E5E4D" w:rsidP="008B7CBC">
    <w:pPr>
      <w:pStyle w:val="Footer"/>
      <w:framePr w:wrap="around" w:vAnchor="text" w:hAnchor="page" w:x="6022" w:y="-10"/>
      <w:rPr>
        <w:rStyle w:val="PageNumber"/>
        <w:rFonts w:ascii="Arial" w:hAnsi="Arial" w:cs="Arial"/>
        <w:sz w:val="20"/>
        <w:szCs w:val="22"/>
      </w:rPr>
    </w:pPr>
    <w:r w:rsidRPr="003C12AB">
      <w:rPr>
        <w:rStyle w:val="PageNumber"/>
        <w:rFonts w:ascii="Arial" w:hAnsi="Arial" w:cs="Arial"/>
        <w:sz w:val="20"/>
        <w:szCs w:val="22"/>
      </w:rPr>
      <w:fldChar w:fldCharType="begin"/>
    </w:r>
    <w:r w:rsidRPr="003C12AB">
      <w:rPr>
        <w:rStyle w:val="PageNumber"/>
        <w:rFonts w:ascii="Arial" w:hAnsi="Arial" w:cs="Arial"/>
        <w:sz w:val="20"/>
        <w:szCs w:val="22"/>
      </w:rPr>
      <w:instrText xml:space="preserve">PAGE  </w:instrText>
    </w:r>
    <w:r w:rsidRPr="003C12AB">
      <w:rPr>
        <w:rStyle w:val="PageNumber"/>
        <w:rFonts w:ascii="Arial" w:hAnsi="Arial" w:cs="Arial"/>
        <w:sz w:val="20"/>
        <w:szCs w:val="22"/>
      </w:rPr>
      <w:fldChar w:fldCharType="separate"/>
    </w:r>
    <w:r w:rsidR="00BA132F">
      <w:rPr>
        <w:rStyle w:val="PageNumber"/>
        <w:rFonts w:ascii="Arial" w:hAnsi="Arial" w:cs="Arial"/>
        <w:noProof/>
        <w:sz w:val="20"/>
        <w:szCs w:val="22"/>
      </w:rPr>
      <w:t>8</w:t>
    </w:r>
    <w:r w:rsidRPr="003C12AB">
      <w:rPr>
        <w:rStyle w:val="PageNumber"/>
        <w:rFonts w:ascii="Arial" w:hAnsi="Arial" w:cs="Arial"/>
        <w:sz w:val="20"/>
        <w:szCs w:val="22"/>
      </w:rPr>
      <w:fldChar w:fldCharType="end"/>
    </w:r>
  </w:p>
  <w:p w14:paraId="6D303A66" w14:textId="77777777" w:rsidR="004E5E4D" w:rsidRDefault="004E5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5E410" w14:textId="77777777" w:rsidR="00483A52" w:rsidRDefault="00483A52" w:rsidP="008F2ADF">
      <w:r>
        <w:separator/>
      </w:r>
    </w:p>
  </w:footnote>
  <w:footnote w:type="continuationSeparator" w:id="0">
    <w:p w14:paraId="02B4628C" w14:textId="77777777" w:rsidR="00483A52" w:rsidRDefault="00483A52" w:rsidP="008F2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AB64" w14:textId="628F6AA7" w:rsidR="004E5E4D" w:rsidRPr="00483324" w:rsidRDefault="00AF1185" w:rsidP="0041414A">
    <w:pPr>
      <w:pStyle w:val="Header"/>
      <w:jc w:val="center"/>
      <w:rPr>
        <w:rFonts w:asciiTheme="majorHAnsi" w:hAnsiTheme="majorHAnsi"/>
        <w:sz w:val="16"/>
        <w:szCs w:val="16"/>
      </w:rPr>
    </w:pPr>
    <w:r>
      <w:rPr>
        <w:rFonts w:ascii="Cambria" w:hAnsi="Cambria"/>
        <w:noProof/>
        <w:sz w:val="16"/>
        <w:szCs w:val="16"/>
        <w:lang w:eastAsia="en-GB"/>
      </w:rPr>
    </w:r>
    <w:r w:rsidR="00AF1185">
      <w:rPr>
        <w:rFonts w:ascii="Cambria" w:hAnsi="Cambria"/>
        <w:noProof/>
        <w:sz w:val="16"/>
        <w:szCs w:val="16"/>
        <w:lang w:eastAsia="en-GB"/>
      </w:rPr>
      <w:pict w14:anchorId="546DF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0164048" o:spid="_x0000_s1025" type="#_x0000_t75" alt="" style="position:absolute;left:0;text-align:left;margin-left:0;margin-top:0;width:523.1pt;height:613.05pt;z-index:-251658752;mso-wrap-edited:f;mso-width-percent:0;mso-height-percent:0;mso-position-horizontal:center;mso-position-horizontal-relative:margin;mso-position-vertical:center;mso-position-vertical-relative:margin;mso-width-percent:0;mso-height-percent:0" o:allowincell="f">
          <v:imagedata r:id="rId1" o:title="College crest B&amp;W" gain="19661f" blacklevel="27525f"/>
          <w10:wrap anchorx="margin" anchory="margin"/>
        </v:shape>
      </w:pict>
    </w:r>
    <w:r w:rsidR="0041414A">
      <w:rPr>
        <w:rFonts w:asciiTheme="majorHAnsi" w:hAnsiTheme="majorHAnsi"/>
        <w:sz w:val="16"/>
        <w:szCs w:val="16"/>
      </w:rPr>
      <w:tab/>
    </w:r>
    <w:r w:rsidR="0041414A">
      <w:rPr>
        <w:rFonts w:asciiTheme="majorHAnsi" w:hAnsiTheme="majorHAnsi"/>
        <w:sz w:val="16"/>
        <w:szCs w:val="16"/>
      </w:rPr>
      <w:tab/>
    </w:r>
    <w:r w:rsidR="00292448" w:rsidRPr="00292448">
      <w:rPr>
        <w:rFonts w:asciiTheme="majorHAnsi" w:hAnsiTheme="majorHAnsi"/>
        <w:sz w:val="16"/>
        <w:szCs w:val="16"/>
      </w:rPr>
      <w:t>{{</w:t>
    </w:r>
    <w:proofErr w:type="spellStart"/>
    <w:r w:rsidR="00292448" w:rsidRPr="00292448">
      <w:rPr>
        <w:rFonts w:asciiTheme="majorHAnsi" w:hAnsiTheme="majorHAnsi"/>
        <w:sz w:val="16"/>
        <w:szCs w:val="16"/>
      </w:rPr>
      <w:t>Name_Last</w:t>
    </w:r>
    <w:proofErr w:type="spellEnd"/>
    <w:r w:rsidR="00292448" w:rsidRPr="00292448">
      <w:rPr>
        <w:rFonts w:asciiTheme="majorHAnsi" w:hAnsiTheme="majorHAnsi"/>
        <w:sz w:val="16"/>
        <w:szCs w:val="16"/>
      </w:rPr>
      <w:t>}}</w:t>
    </w:r>
    <w:r w:rsidR="00292448">
      <w:rPr>
        <w:rFonts w:asciiTheme="majorHAnsi" w:hAnsiTheme="majorHAnsi"/>
        <w:sz w:val="16"/>
        <w:szCs w:val="16"/>
      </w:rPr>
      <w:t xml:space="preserve"> </w:t>
    </w:r>
    <w:r w:rsidR="00292448" w:rsidRPr="00292448">
      <w:rPr>
        <w:rFonts w:asciiTheme="majorHAnsi" w:hAnsiTheme="majorHAnsi"/>
        <w:sz w:val="16"/>
        <w:szCs w:val="16"/>
      </w:rPr>
      <w:t>{{ID1_x002F_LoginID}}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729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0709C"/>
    <w:multiLevelType w:val="hybridMultilevel"/>
    <w:tmpl w:val="C7D4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1331B"/>
    <w:multiLevelType w:val="hybridMultilevel"/>
    <w:tmpl w:val="936E8DAA"/>
    <w:lvl w:ilvl="0" w:tplc="FAE27A38">
      <w:start w:val="1"/>
      <w:numFmt w:val="lowerLetter"/>
      <w:lvlText w:val="(%1)"/>
      <w:lvlJc w:val="left"/>
      <w:pPr>
        <w:ind w:left="936" w:hanging="360"/>
      </w:pPr>
      <w:rPr>
        <w:rFonts w:hint="default"/>
      </w:rPr>
    </w:lvl>
    <w:lvl w:ilvl="1" w:tplc="FAE27A38">
      <w:start w:val="1"/>
      <w:numFmt w:val="lowerLetter"/>
      <w:lvlText w:val="(%2)"/>
      <w:lvlJc w:val="left"/>
      <w:pPr>
        <w:ind w:left="1656" w:hanging="360"/>
      </w:pPr>
      <w:rPr>
        <w:rFonts w:hint="default"/>
      </w:r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 w15:restartNumberingAfterBreak="0">
    <w:nsid w:val="03DC4ABD"/>
    <w:multiLevelType w:val="hybridMultilevel"/>
    <w:tmpl w:val="16647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211ED4"/>
    <w:multiLevelType w:val="hybridMultilevel"/>
    <w:tmpl w:val="536834E6"/>
    <w:lvl w:ilvl="0" w:tplc="04090019">
      <w:start w:val="1"/>
      <w:numFmt w:val="lowerLetter"/>
      <w:lvlText w:val="%1."/>
      <w:lvlJc w:val="left"/>
      <w:pPr>
        <w:ind w:left="1440"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5" w15:restartNumberingAfterBreak="0">
    <w:nsid w:val="08BB23ED"/>
    <w:multiLevelType w:val="multilevel"/>
    <w:tmpl w:val="AB5C9672"/>
    <w:lvl w:ilvl="0">
      <w:start w:val="1"/>
      <w:numFmt w:val="decimal"/>
      <w:lvlText w:val="%1."/>
      <w:lvlJc w:val="left"/>
      <w:pPr>
        <w:ind w:left="1080" w:hanging="720"/>
      </w:pPr>
      <w:rPr>
        <w:rFonts w:asciiTheme="majorHAnsi" w:hAnsiTheme="majorHAnsi" w:hint="default"/>
      </w:rPr>
    </w:lvl>
    <w:lvl w:ilvl="1">
      <w:start w:val="1"/>
      <w:numFmt w:val="lowerLetter"/>
      <w:lvlText w:val="%2."/>
      <w:lvlJc w:val="left"/>
      <w:pPr>
        <w:ind w:left="1440" w:hanging="360"/>
      </w:pPr>
      <w:rPr>
        <w:rFonts w:asciiTheme="majorHAnsi" w:hAnsiTheme="majorHAnsi" w:hint="default"/>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5A6078"/>
    <w:multiLevelType w:val="hybridMultilevel"/>
    <w:tmpl w:val="344242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3330FE"/>
    <w:multiLevelType w:val="hybridMultilevel"/>
    <w:tmpl w:val="8E803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0A32D9"/>
    <w:multiLevelType w:val="hybridMultilevel"/>
    <w:tmpl w:val="EEB08642"/>
    <w:lvl w:ilvl="0" w:tplc="FAE27A38">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 w15:restartNumberingAfterBreak="0">
    <w:nsid w:val="1BEB4B82"/>
    <w:multiLevelType w:val="hybridMultilevel"/>
    <w:tmpl w:val="EFA89A9C"/>
    <w:lvl w:ilvl="0" w:tplc="71B0E4DE">
      <w:start w:val="1"/>
      <w:numFmt w:val="lowerLetter"/>
      <w:lvlText w:val="%1."/>
      <w:lvlJc w:val="left"/>
      <w:pPr>
        <w:ind w:left="1080" w:hanging="720"/>
      </w:pPr>
      <w:rPr>
        <w:rFonts w:hint="default"/>
      </w:rPr>
    </w:lvl>
    <w:lvl w:ilvl="1" w:tplc="03DC58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A4697"/>
    <w:multiLevelType w:val="hybridMultilevel"/>
    <w:tmpl w:val="0E7AA748"/>
    <w:lvl w:ilvl="0" w:tplc="71B0E4DE">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2338B"/>
    <w:multiLevelType w:val="hybridMultilevel"/>
    <w:tmpl w:val="3C201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3B6743"/>
    <w:multiLevelType w:val="hybridMultilevel"/>
    <w:tmpl w:val="085853BC"/>
    <w:lvl w:ilvl="0" w:tplc="8D2A0D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259FA"/>
    <w:multiLevelType w:val="multilevel"/>
    <w:tmpl w:val="60F03436"/>
    <w:lvl w:ilvl="0">
      <w:start w:val="1"/>
      <w:numFmt w:val="decimal"/>
      <w:pStyle w:val="Heading1"/>
      <w:lvlText w:val="%1"/>
      <w:lvlJc w:val="left"/>
      <w:pPr>
        <w:ind w:left="432" w:hanging="432"/>
      </w:pPr>
      <w:rPr>
        <w:rFonts w:hint="default"/>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3610C18"/>
    <w:multiLevelType w:val="multilevel"/>
    <w:tmpl w:val="AEB84704"/>
    <w:lvl w:ilvl="0">
      <w:start w:val="1"/>
      <w:numFmt w:val="lowerLetter"/>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5" w15:restartNumberingAfterBreak="0">
    <w:nsid w:val="259F7DA1"/>
    <w:multiLevelType w:val="hybridMultilevel"/>
    <w:tmpl w:val="7AEACDE4"/>
    <w:lvl w:ilvl="0" w:tplc="3814D3FC">
      <w:start w:val="1"/>
      <w:numFmt w:val="decimal"/>
      <w:lvlText w:val="%1."/>
      <w:lvlJc w:val="left"/>
      <w:pPr>
        <w:ind w:left="1080" w:hanging="720"/>
      </w:pPr>
      <w:rPr>
        <w:rFonts w:asciiTheme="majorHAnsi" w:hAnsiTheme="majorHAnsi" w:hint="default"/>
        <w:b w:val="0"/>
        <w:i w:val="0"/>
        <w:color w:val="000000" w:themeColor="text1"/>
      </w:rPr>
    </w:lvl>
    <w:lvl w:ilvl="1" w:tplc="BD04C4A4">
      <w:start w:val="1"/>
      <w:numFmt w:val="lowerLetter"/>
      <w:lvlText w:val="%2."/>
      <w:lvlJc w:val="left"/>
      <w:pPr>
        <w:ind w:left="1440" w:hanging="360"/>
      </w:pPr>
      <w:rPr>
        <w:rFonts w:asciiTheme="majorHAnsi" w:hAnsiTheme="majorHAnsi" w:hint="default"/>
        <w:b w:val="0"/>
        <w:i w:val="0"/>
        <w:sz w:val="20"/>
        <w:szCs w:val="20"/>
      </w:rPr>
    </w:lvl>
    <w:lvl w:ilvl="2" w:tplc="332C6806">
      <w:start w:val="1"/>
      <w:numFmt w:val="decimal"/>
      <w:lvlText w:val="(%3)"/>
      <w:lvlJc w:val="left"/>
      <w:pPr>
        <w:ind w:left="2340" w:hanging="360"/>
      </w:pPr>
      <w:rPr>
        <w:rFonts w:hint="default"/>
        <w:b w:val="0"/>
        <w:i w:val="0"/>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10385"/>
    <w:multiLevelType w:val="hybridMultilevel"/>
    <w:tmpl w:val="4EEC27C8"/>
    <w:lvl w:ilvl="0" w:tplc="190AE7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C11542"/>
    <w:multiLevelType w:val="hybridMultilevel"/>
    <w:tmpl w:val="812CFBCE"/>
    <w:lvl w:ilvl="0" w:tplc="FAE27A38">
      <w:start w:val="1"/>
      <w:numFmt w:val="lowerLetter"/>
      <w:lvlText w:val="(%1)"/>
      <w:lvlJc w:val="left"/>
      <w:pPr>
        <w:ind w:left="936" w:hanging="360"/>
      </w:pPr>
      <w:rPr>
        <w:rFonts w:hint="default"/>
      </w:rPr>
    </w:lvl>
    <w:lvl w:ilvl="1" w:tplc="FAE27A38">
      <w:start w:val="1"/>
      <w:numFmt w:val="lowerLetter"/>
      <w:lvlText w:val="(%2)"/>
      <w:lvlJc w:val="left"/>
      <w:pPr>
        <w:ind w:left="1656" w:hanging="360"/>
      </w:pPr>
      <w:rPr>
        <w:rFonts w:hint="default"/>
      </w:r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8" w15:restartNumberingAfterBreak="0">
    <w:nsid w:val="2A5364FC"/>
    <w:multiLevelType w:val="hybridMultilevel"/>
    <w:tmpl w:val="BFB8A2B2"/>
    <w:lvl w:ilvl="0" w:tplc="78B8C57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0527214"/>
    <w:multiLevelType w:val="hybridMultilevel"/>
    <w:tmpl w:val="51E04D9E"/>
    <w:lvl w:ilvl="0" w:tplc="FAE27A38">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0" w15:restartNumberingAfterBreak="0">
    <w:nsid w:val="3FDD3A4B"/>
    <w:multiLevelType w:val="multilevel"/>
    <w:tmpl w:val="0E7AA748"/>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3F4B4B"/>
    <w:multiLevelType w:val="hybridMultilevel"/>
    <w:tmpl w:val="96ACC2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166DFD"/>
    <w:multiLevelType w:val="hybridMultilevel"/>
    <w:tmpl w:val="B7165440"/>
    <w:lvl w:ilvl="0" w:tplc="FAE27A38">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15:restartNumberingAfterBreak="0">
    <w:nsid w:val="46876C59"/>
    <w:multiLevelType w:val="hybridMultilevel"/>
    <w:tmpl w:val="B0CA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CF7771"/>
    <w:multiLevelType w:val="multilevel"/>
    <w:tmpl w:val="F4BC95D4"/>
    <w:lvl w:ilvl="0">
      <w:start w:val="2"/>
      <w:numFmt w:val="decimal"/>
      <w:lvlText w:val="%1"/>
      <w:lvlJc w:val="left"/>
      <w:pPr>
        <w:ind w:left="360" w:hanging="360"/>
      </w:pPr>
      <w:rPr>
        <w:rFonts w:hint="default"/>
      </w:rPr>
    </w:lvl>
    <w:lvl w:ilvl="1">
      <w:start w:val="5"/>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4FCF7E0F"/>
    <w:multiLevelType w:val="multilevel"/>
    <w:tmpl w:val="3B66396A"/>
    <w:lvl w:ilvl="0">
      <w:start w:val="1"/>
      <w:numFmt w:val="decimal"/>
      <w:lvlText w:val="%1."/>
      <w:lvlJc w:val="left"/>
      <w:pPr>
        <w:ind w:left="1080" w:hanging="720"/>
      </w:pPr>
      <w:rPr>
        <w:rFonts w:asciiTheme="majorHAnsi" w:hAnsiTheme="majorHAnsi" w:hint="default"/>
      </w:rPr>
    </w:lvl>
    <w:lvl w:ilvl="1">
      <w:start w:val="1"/>
      <w:numFmt w:val="lowerLetter"/>
      <w:lvlText w:val="%2."/>
      <w:lvlJc w:val="left"/>
      <w:pPr>
        <w:ind w:left="1440" w:hanging="360"/>
      </w:pPr>
      <w:rPr>
        <w:rFonts w:asciiTheme="majorHAnsi" w:hAnsiTheme="majorHAnsi" w:hint="default"/>
        <w:b w:val="0"/>
        <w:i w:val="0"/>
        <w:sz w:val="20"/>
        <w:szCs w:val="20"/>
      </w:rPr>
    </w:lvl>
    <w:lvl w:ilvl="2">
      <w:start w:val="1"/>
      <w:numFmt w:val="decimal"/>
      <w:lvlText w:val="(%3)"/>
      <w:lvlJc w:val="left"/>
      <w:pPr>
        <w:ind w:left="2340" w:hanging="360"/>
      </w:pPr>
      <w:rPr>
        <w:rFonts w:hint="default"/>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4A208A"/>
    <w:multiLevelType w:val="hybridMultilevel"/>
    <w:tmpl w:val="03B22F8C"/>
    <w:lvl w:ilvl="0" w:tplc="71B0E4DE">
      <w:start w:val="1"/>
      <w:numFmt w:val="lowerLetter"/>
      <w:lvlText w:val="%1."/>
      <w:lvlJc w:val="left"/>
      <w:pPr>
        <w:ind w:left="1080" w:hanging="720"/>
      </w:pPr>
      <w:rPr>
        <w:rFonts w:hint="default"/>
      </w:rPr>
    </w:lvl>
    <w:lvl w:ilvl="1" w:tplc="CB4E1B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726D2"/>
    <w:multiLevelType w:val="hybridMultilevel"/>
    <w:tmpl w:val="916C56CE"/>
    <w:lvl w:ilvl="0" w:tplc="779E66B8">
      <w:start w:val="7"/>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17065"/>
    <w:multiLevelType w:val="hybridMultilevel"/>
    <w:tmpl w:val="267263DA"/>
    <w:lvl w:ilvl="0" w:tplc="FAE27A38">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9" w15:restartNumberingAfterBreak="0">
    <w:nsid w:val="58C71AEE"/>
    <w:multiLevelType w:val="multilevel"/>
    <w:tmpl w:val="B6CADF5C"/>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86913B9"/>
    <w:multiLevelType w:val="hybridMultilevel"/>
    <w:tmpl w:val="F6D4E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6F09B1"/>
    <w:multiLevelType w:val="multilevel"/>
    <w:tmpl w:val="B6CADF5C"/>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3233831">
    <w:abstractNumId w:val="12"/>
  </w:num>
  <w:num w:numId="2" w16cid:durableId="1889102469">
    <w:abstractNumId w:val="15"/>
  </w:num>
  <w:num w:numId="3" w16cid:durableId="119225633">
    <w:abstractNumId w:val="18"/>
  </w:num>
  <w:num w:numId="4" w16cid:durableId="794566128">
    <w:abstractNumId w:val="10"/>
  </w:num>
  <w:num w:numId="5" w16cid:durableId="1265916402">
    <w:abstractNumId w:val="16"/>
  </w:num>
  <w:num w:numId="6" w16cid:durableId="1281456462">
    <w:abstractNumId w:val="29"/>
  </w:num>
  <w:num w:numId="7" w16cid:durableId="13309727">
    <w:abstractNumId w:val="26"/>
  </w:num>
  <w:num w:numId="8" w16cid:durableId="69428148">
    <w:abstractNumId w:val="27"/>
  </w:num>
  <w:num w:numId="9" w16cid:durableId="1377582033">
    <w:abstractNumId w:val="31"/>
  </w:num>
  <w:num w:numId="10" w16cid:durableId="1806509682">
    <w:abstractNumId w:val="20"/>
  </w:num>
  <w:num w:numId="11" w16cid:durableId="1526091950">
    <w:abstractNumId w:val="9"/>
  </w:num>
  <w:num w:numId="12" w16cid:durableId="2067098561">
    <w:abstractNumId w:val="13"/>
  </w:num>
  <w:num w:numId="13" w16cid:durableId="1203325581">
    <w:abstractNumId w:val="0"/>
  </w:num>
  <w:num w:numId="14" w16cid:durableId="819855440">
    <w:abstractNumId w:val="4"/>
  </w:num>
  <w:num w:numId="15" w16cid:durableId="1707100419">
    <w:abstractNumId w:val="14"/>
  </w:num>
  <w:num w:numId="16" w16cid:durableId="476920615">
    <w:abstractNumId w:val="17"/>
  </w:num>
  <w:num w:numId="17" w16cid:durableId="750854143">
    <w:abstractNumId w:val="5"/>
  </w:num>
  <w:num w:numId="18" w16cid:durableId="1921140444">
    <w:abstractNumId w:val="2"/>
  </w:num>
  <w:num w:numId="19" w16cid:durableId="1695417343">
    <w:abstractNumId w:val="22"/>
  </w:num>
  <w:num w:numId="20" w16cid:durableId="704718361">
    <w:abstractNumId w:val="28"/>
  </w:num>
  <w:num w:numId="21" w16cid:durableId="2111120729">
    <w:abstractNumId w:val="25"/>
  </w:num>
  <w:num w:numId="22" w16cid:durableId="441998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8652327">
    <w:abstractNumId w:val="8"/>
  </w:num>
  <w:num w:numId="24" w16cid:durableId="566189624">
    <w:abstractNumId w:val="19"/>
  </w:num>
  <w:num w:numId="25" w16cid:durableId="1647514859">
    <w:abstractNumId w:val="24"/>
  </w:num>
  <w:num w:numId="26" w16cid:durableId="1658797815">
    <w:abstractNumId w:val="30"/>
  </w:num>
  <w:num w:numId="27" w16cid:durableId="2116245617">
    <w:abstractNumId w:val="21"/>
  </w:num>
  <w:num w:numId="28" w16cid:durableId="1786072217">
    <w:abstractNumId w:val="7"/>
  </w:num>
  <w:num w:numId="29" w16cid:durableId="647055782">
    <w:abstractNumId w:val="6"/>
  </w:num>
  <w:num w:numId="30" w16cid:durableId="838347267">
    <w:abstractNumId w:val="11"/>
  </w:num>
  <w:num w:numId="31" w16cid:durableId="91780314">
    <w:abstractNumId w:val="1"/>
  </w:num>
  <w:num w:numId="32" w16cid:durableId="367492164">
    <w:abstractNumId w:val="23"/>
  </w:num>
  <w:num w:numId="33" w16cid:durableId="1735546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AEF21AA-A747-46CF-AEEF-8AD358CB90CF}"/>
    <w:docVar w:name="dgnword-eventsink" w:val="420986392"/>
  </w:docVars>
  <w:rsids>
    <w:rsidRoot w:val="006E2F59"/>
    <w:rsid w:val="00006DD2"/>
    <w:rsid w:val="00014BE1"/>
    <w:rsid w:val="0003519C"/>
    <w:rsid w:val="00060DD3"/>
    <w:rsid w:val="00064755"/>
    <w:rsid w:val="0006532C"/>
    <w:rsid w:val="00066489"/>
    <w:rsid w:val="000811A0"/>
    <w:rsid w:val="00082FAD"/>
    <w:rsid w:val="00085B0F"/>
    <w:rsid w:val="00086D6E"/>
    <w:rsid w:val="0009570F"/>
    <w:rsid w:val="00097911"/>
    <w:rsid w:val="000B5D57"/>
    <w:rsid w:val="000C575D"/>
    <w:rsid w:val="000C650E"/>
    <w:rsid w:val="000C671F"/>
    <w:rsid w:val="000D4DAD"/>
    <w:rsid w:val="000E4682"/>
    <w:rsid w:val="000E5076"/>
    <w:rsid w:val="000F3935"/>
    <w:rsid w:val="0010610E"/>
    <w:rsid w:val="001067F2"/>
    <w:rsid w:val="00106F12"/>
    <w:rsid w:val="00115B3B"/>
    <w:rsid w:val="00125C71"/>
    <w:rsid w:val="00131637"/>
    <w:rsid w:val="00131CCD"/>
    <w:rsid w:val="001348CA"/>
    <w:rsid w:val="00150556"/>
    <w:rsid w:val="00150794"/>
    <w:rsid w:val="0016014C"/>
    <w:rsid w:val="0016596C"/>
    <w:rsid w:val="001676E6"/>
    <w:rsid w:val="00173403"/>
    <w:rsid w:val="00175303"/>
    <w:rsid w:val="00184672"/>
    <w:rsid w:val="001A6D09"/>
    <w:rsid w:val="001B23C5"/>
    <w:rsid w:val="001C0AA1"/>
    <w:rsid w:val="001C50A7"/>
    <w:rsid w:val="001D6610"/>
    <w:rsid w:val="001E2B79"/>
    <w:rsid w:val="001E2FA0"/>
    <w:rsid w:val="001F0B1B"/>
    <w:rsid w:val="001F60EA"/>
    <w:rsid w:val="001F6982"/>
    <w:rsid w:val="00202037"/>
    <w:rsid w:val="0020230D"/>
    <w:rsid w:val="00214B65"/>
    <w:rsid w:val="0022271A"/>
    <w:rsid w:val="00231429"/>
    <w:rsid w:val="0023230A"/>
    <w:rsid w:val="00232B02"/>
    <w:rsid w:val="00237B9E"/>
    <w:rsid w:val="00242FD6"/>
    <w:rsid w:val="00272855"/>
    <w:rsid w:val="00273096"/>
    <w:rsid w:val="00292448"/>
    <w:rsid w:val="00292B37"/>
    <w:rsid w:val="002B5C75"/>
    <w:rsid w:val="002C2349"/>
    <w:rsid w:val="002D2921"/>
    <w:rsid w:val="002E052D"/>
    <w:rsid w:val="002E0E4F"/>
    <w:rsid w:val="002E44D7"/>
    <w:rsid w:val="003107DA"/>
    <w:rsid w:val="003219E3"/>
    <w:rsid w:val="003306A0"/>
    <w:rsid w:val="00337769"/>
    <w:rsid w:val="00354269"/>
    <w:rsid w:val="003725C1"/>
    <w:rsid w:val="00396FE1"/>
    <w:rsid w:val="003B7000"/>
    <w:rsid w:val="003C12AB"/>
    <w:rsid w:val="003D1FD8"/>
    <w:rsid w:val="003E65E3"/>
    <w:rsid w:val="00413803"/>
    <w:rsid w:val="0041414A"/>
    <w:rsid w:val="004248F4"/>
    <w:rsid w:val="00435D0B"/>
    <w:rsid w:val="00442D93"/>
    <w:rsid w:val="004444D2"/>
    <w:rsid w:val="00474538"/>
    <w:rsid w:val="00477BF4"/>
    <w:rsid w:val="00483324"/>
    <w:rsid w:val="00483A52"/>
    <w:rsid w:val="00492419"/>
    <w:rsid w:val="004C4F5C"/>
    <w:rsid w:val="004D664B"/>
    <w:rsid w:val="004E5E4D"/>
    <w:rsid w:val="005041DF"/>
    <w:rsid w:val="00512A0F"/>
    <w:rsid w:val="0051312A"/>
    <w:rsid w:val="0051392F"/>
    <w:rsid w:val="00513F69"/>
    <w:rsid w:val="00517E85"/>
    <w:rsid w:val="00526D7A"/>
    <w:rsid w:val="00527F4B"/>
    <w:rsid w:val="00565F18"/>
    <w:rsid w:val="0058045E"/>
    <w:rsid w:val="005824AE"/>
    <w:rsid w:val="005A2C1C"/>
    <w:rsid w:val="005B2A4C"/>
    <w:rsid w:val="005B68D0"/>
    <w:rsid w:val="005D0C10"/>
    <w:rsid w:val="005E0CBB"/>
    <w:rsid w:val="005E13B2"/>
    <w:rsid w:val="005F0805"/>
    <w:rsid w:val="005F3A58"/>
    <w:rsid w:val="00606AEB"/>
    <w:rsid w:val="00621CBF"/>
    <w:rsid w:val="00626E88"/>
    <w:rsid w:val="00633CD9"/>
    <w:rsid w:val="00636B3F"/>
    <w:rsid w:val="00662A89"/>
    <w:rsid w:val="00687CC4"/>
    <w:rsid w:val="00690366"/>
    <w:rsid w:val="00690A84"/>
    <w:rsid w:val="006A243E"/>
    <w:rsid w:val="006C176F"/>
    <w:rsid w:val="006D32D3"/>
    <w:rsid w:val="006E1F5A"/>
    <w:rsid w:val="006E2F59"/>
    <w:rsid w:val="006E5948"/>
    <w:rsid w:val="006F19C6"/>
    <w:rsid w:val="006F79F8"/>
    <w:rsid w:val="00710010"/>
    <w:rsid w:val="007126B1"/>
    <w:rsid w:val="00740CB3"/>
    <w:rsid w:val="00743A16"/>
    <w:rsid w:val="00743FEA"/>
    <w:rsid w:val="00746B7C"/>
    <w:rsid w:val="00774DA0"/>
    <w:rsid w:val="007760BD"/>
    <w:rsid w:val="00777D8B"/>
    <w:rsid w:val="00784787"/>
    <w:rsid w:val="0078545B"/>
    <w:rsid w:val="00792D85"/>
    <w:rsid w:val="007A62BA"/>
    <w:rsid w:val="007B06BB"/>
    <w:rsid w:val="007B101E"/>
    <w:rsid w:val="007C6950"/>
    <w:rsid w:val="007C79A3"/>
    <w:rsid w:val="007D305F"/>
    <w:rsid w:val="007D3675"/>
    <w:rsid w:val="007D4024"/>
    <w:rsid w:val="007E3313"/>
    <w:rsid w:val="007E51E9"/>
    <w:rsid w:val="007F0709"/>
    <w:rsid w:val="007F276A"/>
    <w:rsid w:val="007F3FDE"/>
    <w:rsid w:val="00803A34"/>
    <w:rsid w:val="00830559"/>
    <w:rsid w:val="008336BF"/>
    <w:rsid w:val="008375E3"/>
    <w:rsid w:val="00852BFE"/>
    <w:rsid w:val="00860937"/>
    <w:rsid w:val="008825CC"/>
    <w:rsid w:val="0089161A"/>
    <w:rsid w:val="00893D4E"/>
    <w:rsid w:val="008965AD"/>
    <w:rsid w:val="008A0DA4"/>
    <w:rsid w:val="008B20D2"/>
    <w:rsid w:val="008B46D9"/>
    <w:rsid w:val="008B7CBC"/>
    <w:rsid w:val="008C4E61"/>
    <w:rsid w:val="008C7301"/>
    <w:rsid w:val="008E7C09"/>
    <w:rsid w:val="008F2ADF"/>
    <w:rsid w:val="009255C3"/>
    <w:rsid w:val="009255E8"/>
    <w:rsid w:val="009302F2"/>
    <w:rsid w:val="00933E0B"/>
    <w:rsid w:val="00957BE6"/>
    <w:rsid w:val="009621AF"/>
    <w:rsid w:val="00980EDC"/>
    <w:rsid w:val="009C4353"/>
    <w:rsid w:val="009C7E75"/>
    <w:rsid w:val="009F3D13"/>
    <w:rsid w:val="00A22A3E"/>
    <w:rsid w:val="00A27096"/>
    <w:rsid w:val="00A52D80"/>
    <w:rsid w:val="00A80AB6"/>
    <w:rsid w:val="00A829C7"/>
    <w:rsid w:val="00A87CAC"/>
    <w:rsid w:val="00A9768E"/>
    <w:rsid w:val="00AA150D"/>
    <w:rsid w:val="00AA74E5"/>
    <w:rsid w:val="00AC1A0C"/>
    <w:rsid w:val="00AE456E"/>
    <w:rsid w:val="00AF1185"/>
    <w:rsid w:val="00AF2703"/>
    <w:rsid w:val="00AF4FE6"/>
    <w:rsid w:val="00B02ED0"/>
    <w:rsid w:val="00B11E7C"/>
    <w:rsid w:val="00B1229F"/>
    <w:rsid w:val="00B13CB2"/>
    <w:rsid w:val="00B20311"/>
    <w:rsid w:val="00B470E1"/>
    <w:rsid w:val="00B53C2D"/>
    <w:rsid w:val="00B55786"/>
    <w:rsid w:val="00B56B41"/>
    <w:rsid w:val="00B618E5"/>
    <w:rsid w:val="00B92468"/>
    <w:rsid w:val="00B959A9"/>
    <w:rsid w:val="00B976B5"/>
    <w:rsid w:val="00BA132F"/>
    <w:rsid w:val="00BA362E"/>
    <w:rsid w:val="00BB260D"/>
    <w:rsid w:val="00BB3FEA"/>
    <w:rsid w:val="00BC2852"/>
    <w:rsid w:val="00BC38B0"/>
    <w:rsid w:val="00BC5C9B"/>
    <w:rsid w:val="00BE7B4C"/>
    <w:rsid w:val="00BF1959"/>
    <w:rsid w:val="00C11A2B"/>
    <w:rsid w:val="00C14DD3"/>
    <w:rsid w:val="00C155A5"/>
    <w:rsid w:val="00C17896"/>
    <w:rsid w:val="00C17EB9"/>
    <w:rsid w:val="00C36D4D"/>
    <w:rsid w:val="00C3767E"/>
    <w:rsid w:val="00C54C4D"/>
    <w:rsid w:val="00C62452"/>
    <w:rsid w:val="00C706DC"/>
    <w:rsid w:val="00C82A16"/>
    <w:rsid w:val="00C86454"/>
    <w:rsid w:val="00C90F78"/>
    <w:rsid w:val="00C91F82"/>
    <w:rsid w:val="00C974F4"/>
    <w:rsid w:val="00CA030C"/>
    <w:rsid w:val="00CB22D7"/>
    <w:rsid w:val="00CB7590"/>
    <w:rsid w:val="00CC50B2"/>
    <w:rsid w:val="00CE7AB7"/>
    <w:rsid w:val="00D00110"/>
    <w:rsid w:val="00D17A26"/>
    <w:rsid w:val="00D57DCD"/>
    <w:rsid w:val="00D70C86"/>
    <w:rsid w:val="00D80926"/>
    <w:rsid w:val="00D86CF1"/>
    <w:rsid w:val="00D9024A"/>
    <w:rsid w:val="00D96FB1"/>
    <w:rsid w:val="00DA7D70"/>
    <w:rsid w:val="00DB3466"/>
    <w:rsid w:val="00DC0C05"/>
    <w:rsid w:val="00DC5C3A"/>
    <w:rsid w:val="00DD7E17"/>
    <w:rsid w:val="00DE0798"/>
    <w:rsid w:val="00DE1311"/>
    <w:rsid w:val="00DF3E93"/>
    <w:rsid w:val="00E07886"/>
    <w:rsid w:val="00E2071B"/>
    <w:rsid w:val="00E20C6F"/>
    <w:rsid w:val="00E31D68"/>
    <w:rsid w:val="00E5274D"/>
    <w:rsid w:val="00E56BB3"/>
    <w:rsid w:val="00E70C61"/>
    <w:rsid w:val="00EC0A0C"/>
    <w:rsid w:val="00EE2C52"/>
    <w:rsid w:val="00EF2354"/>
    <w:rsid w:val="00EF328E"/>
    <w:rsid w:val="00EF3415"/>
    <w:rsid w:val="00F03854"/>
    <w:rsid w:val="00F0774A"/>
    <w:rsid w:val="00F20633"/>
    <w:rsid w:val="00F20C56"/>
    <w:rsid w:val="00F274EC"/>
    <w:rsid w:val="00F354FE"/>
    <w:rsid w:val="00FA1A1B"/>
    <w:rsid w:val="00FA52C8"/>
    <w:rsid w:val="00FC6A9B"/>
    <w:rsid w:val="00FE70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CC783C"/>
  <w14:defaultImageDpi w14:val="300"/>
  <w15:docId w15:val="{63AA6145-E1EA-4C55-9CBF-296191EA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A9B"/>
    <w:pPr>
      <w:keepNext/>
      <w:keepLines/>
      <w:numPr>
        <w:numId w:val="12"/>
      </w:numPr>
      <w:spacing w:before="480"/>
      <w:outlineLvl w:val="0"/>
    </w:pPr>
    <w:rPr>
      <w:rFonts w:asciiTheme="majorHAnsi" w:eastAsiaTheme="majorEastAsia" w:hAnsiTheme="majorHAnsi" w:cstheme="majorBidi"/>
      <w:b/>
      <w:bCs/>
      <w:color w:val="365F91" w:themeColor="accent1" w:themeShade="BF"/>
      <w:sz w:val="28"/>
      <w:szCs w:val="28"/>
      <w:lang w:eastAsia="en-GB"/>
    </w:rPr>
  </w:style>
  <w:style w:type="paragraph" w:styleId="Heading2">
    <w:name w:val="heading 2"/>
    <w:basedOn w:val="Normal"/>
    <w:next w:val="Normal"/>
    <w:link w:val="Heading2Char"/>
    <w:uiPriority w:val="9"/>
    <w:unhideWhenUsed/>
    <w:qFormat/>
    <w:rsid w:val="00FC6A9B"/>
    <w:pPr>
      <w:keepNext/>
      <w:keepLines/>
      <w:numPr>
        <w:ilvl w:val="1"/>
        <w:numId w:val="12"/>
      </w:numPr>
      <w:spacing w:before="200"/>
      <w:outlineLvl w:val="1"/>
    </w:pPr>
    <w:rPr>
      <w:rFonts w:asciiTheme="majorHAnsi" w:eastAsiaTheme="majorEastAsia" w:hAnsiTheme="majorHAnsi" w:cstheme="majorBidi"/>
      <w:b/>
      <w:bCs/>
      <w:color w:val="4F81BD" w:themeColor="accent1"/>
      <w:sz w:val="26"/>
      <w:szCs w:val="26"/>
      <w:lang w:eastAsia="en-GB"/>
    </w:rPr>
  </w:style>
  <w:style w:type="paragraph" w:styleId="Heading3">
    <w:name w:val="heading 3"/>
    <w:basedOn w:val="Normal"/>
    <w:next w:val="Normal"/>
    <w:link w:val="Heading3Char"/>
    <w:uiPriority w:val="9"/>
    <w:unhideWhenUsed/>
    <w:qFormat/>
    <w:rsid w:val="00FC6A9B"/>
    <w:pPr>
      <w:keepNext/>
      <w:keepLines/>
      <w:numPr>
        <w:ilvl w:val="2"/>
        <w:numId w:val="12"/>
      </w:numPr>
      <w:spacing w:before="200"/>
      <w:outlineLvl w:val="2"/>
    </w:pPr>
    <w:rPr>
      <w:rFonts w:asciiTheme="majorHAnsi" w:eastAsiaTheme="majorEastAsia" w:hAnsiTheme="majorHAnsi" w:cstheme="majorBidi"/>
      <w:b/>
      <w:bCs/>
      <w:color w:val="4F81BD" w:themeColor="accent1"/>
      <w:lang w:eastAsia="en-GB"/>
    </w:rPr>
  </w:style>
  <w:style w:type="paragraph" w:styleId="Heading4">
    <w:name w:val="heading 4"/>
    <w:basedOn w:val="Normal"/>
    <w:next w:val="Normal"/>
    <w:link w:val="Heading4Char"/>
    <w:uiPriority w:val="9"/>
    <w:semiHidden/>
    <w:unhideWhenUsed/>
    <w:qFormat/>
    <w:rsid w:val="00FC6A9B"/>
    <w:pPr>
      <w:keepNext/>
      <w:keepLines/>
      <w:numPr>
        <w:ilvl w:val="3"/>
        <w:numId w:val="12"/>
      </w:numPr>
      <w:spacing w:before="200"/>
      <w:outlineLvl w:val="3"/>
    </w:pPr>
    <w:rPr>
      <w:rFonts w:asciiTheme="majorHAnsi" w:eastAsiaTheme="majorEastAsia" w:hAnsiTheme="majorHAnsi" w:cstheme="majorBidi"/>
      <w:b/>
      <w:bCs/>
      <w:i/>
      <w:iCs/>
      <w:color w:val="4F81BD" w:themeColor="accent1"/>
      <w:lang w:eastAsia="en-GB"/>
    </w:rPr>
  </w:style>
  <w:style w:type="paragraph" w:styleId="Heading5">
    <w:name w:val="heading 5"/>
    <w:basedOn w:val="Normal"/>
    <w:next w:val="Normal"/>
    <w:link w:val="Heading5Char"/>
    <w:uiPriority w:val="9"/>
    <w:semiHidden/>
    <w:unhideWhenUsed/>
    <w:qFormat/>
    <w:rsid w:val="00FC6A9B"/>
    <w:pPr>
      <w:keepNext/>
      <w:keepLines/>
      <w:numPr>
        <w:ilvl w:val="4"/>
        <w:numId w:val="12"/>
      </w:numPr>
      <w:spacing w:before="200"/>
      <w:outlineLvl w:val="4"/>
    </w:pPr>
    <w:rPr>
      <w:rFonts w:asciiTheme="majorHAnsi" w:eastAsiaTheme="majorEastAsia" w:hAnsiTheme="majorHAnsi" w:cstheme="majorBidi"/>
      <w:color w:val="243F60" w:themeColor="accent1" w:themeShade="7F"/>
      <w:lang w:eastAsia="en-GB"/>
    </w:rPr>
  </w:style>
  <w:style w:type="paragraph" w:styleId="Heading6">
    <w:name w:val="heading 6"/>
    <w:basedOn w:val="Normal"/>
    <w:next w:val="Normal"/>
    <w:link w:val="Heading6Char"/>
    <w:uiPriority w:val="9"/>
    <w:semiHidden/>
    <w:unhideWhenUsed/>
    <w:qFormat/>
    <w:rsid w:val="00FC6A9B"/>
    <w:pPr>
      <w:keepNext/>
      <w:keepLines/>
      <w:numPr>
        <w:ilvl w:val="5"/>
        <w:numId w:val="12"/>
      </w:numPr>
      <w:spacing w:before="200"/>
      <w:outlineLvl w:val="5"/>
    </w:pPr>
    <w:rPr>
      <w:rFonts w:asciiTheme="majorHAnsi" w:eastAsiaTheme="majorEastAsia" w:hAnsiTheme="majorHAnsi" w:cstheme="majorBidi"/>
      <w:i/>
      <w:iCs/>
      <w:color w:val="243F60" w:themeColor="accent1" w:themeShade="7F"/>
      <w:lang w:eastAsia="en-GB"/>
    </w:rPr>
  </w:style>
  <w:style w:type="paragraph" w:styleId="Heading7">
    <w:name w:val="heading 7"/>
    <w:basedOn w:val="Normal"/>
    <w:next w:val="Normal"/>
    <w:link w:val="Heading7Char"/>
    <w:uiPriority w:val="9"/>
    <w:semiHidden/>
    <w:unhideWhenUsed/>
    <w:qFormat/>
    <w:rsid w:val="00FC6A9B"/>
    <w:pPr>
      <w:keepNext/>
      <w:keepLines/>
      <w:numPr>
        <w:ilvl w:val="6"/>
        <w:numId w:val="12"/>
      </w:numPr>
      <w:spacing w:before="200"/>
      <w:outlineLvl w:val="6"/>
    </w:pPr>
    <w:rPr>
      <w:rFonts w:asciiTheme="majorHAnsi" w:eastAsiaTheme="majorEastAsia" w:hAnsiTheme="majorHAnsi" w:cstheme="majorBidi"/>
      <w:i/>
      <w:iCs/>
      <w:color w:val="404040" w:themeColor="text1" w:themeTint="BF"/>
      <w:lang w:eastAsia="en-GB"/>
    </w:rPr>
  </w:style>
  <w:style w:type="paragraph" w:styleId="Heading8">
    <w:name w:val="heading 8"/>
    <w:basedOn w:val="Normal"/>
    <w:next w:val="Normal"/>
    <w:link w:val="Heading8Char"/>
    <w:uiPriority w:val="9"/>
    <w:semiHidden/>
    <w:unhideWhenUsed/>
    <w:qFormat/>
    <w:rsid w:val="00FC6A9B"/>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uiPriority w:val="9"/>
    <w:semiHidden/>
    <w:unhideWhenUsed/>
    <w:qFormat/>
    <w:rsid w:val="00FC6A9B"/>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F59"/>
    <w:pPr>
      <w:ind w:left="720"/>
      <w:contextualSpacing/>
    </w:pPr>
  </w:style>
  <w:style w:type="paragraph" w:styleId="Header">
    <w:name w:val="header"/>
    <w:basedOn w:val="Normal"/>
    <w:link w:val="HeaderChar"/>
    <w:uiPriority w:val="99"/>
    <w:unhideWhenUsed/>
    <w:rsid w:val="008F2ADF"/>
    <w:pPr>
      <w:tabs>
        <w:tab w:val="center" w:pos="4320"/>
        <w:tab w:val="right" w:pos="8640"/>
      </w:tabs>
    </w:pPr>
  </w:style>
  <w:style w:type="character" w:customStyle="1" w:styleId="HeaderChar">
    <w:name w:val="Header Char"/>
    <w:basedOn w:val="DefaultParagraphFont"/>
    <w:link w:val="Header"/>
    <w:uiPriority w:val="99"/>
    <w:rsid w:val="008F2ADF"/>
  </w:style>
  <w:style w:type="paragraph" w:styleId="Footer">
    <w:name w:val="footer"/>
    <w:basedOn w:val="Normal"/>
    <w:link w:val="FooterChar"/>
    <w:uiPriority w:val="99"/>
    <w:unhideWhenUsed/>
    <w:rsid w:val="008F2ADF"/>
    <w:pPr>
      <w:tabs>
        <w:tab w:val="center" w:pos="4320"/>
        <w:tab w:val="right" w:pos="8640"/>
      </w:tabs>
    </w:pPr>
  </w:style>
  <w:style w:type="character" w:customStyle="1" w:styleId="FooterChar">
    <w:name w:val="Footer Char"/>
    <w:basedOn w:val="DefaultParagraphFont"/>
    <w:link w:val="Footer"/>
    <w:uiPriority w:val="99"/>
    <w:rsid w:val="008F2ADF"/>
  </w:style>
  <w:style w:type="character" w:styleId="PageNumber">
    <w:name w:val="page number"/>
    <w:basedOn w:val="DefaultParagraphFont"/>
    <w:uiPriority w:val="99"/>
    <w:semiHidden/>
    <w:unhideWhenUsed/>
    <w:rsid w:val="008F2ADF"/>
  </w:style>
  <w:style w:type="table" w:styleId="TableGrid">
    <w:name w:val="Table Grid"/>
    <w:basedOn w:val="TableNormal"/>
    <w:uiPriority w:val="59"/>
    <w:rsid w:val="008F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6A9B"/>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FC6A9B"/>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FC6A9B"/>
    <w:rPr>
      <w:rFonts w:asciiTheme="majorHAnsi" w:eastAsiaTheme="majorEastAsia" w:hAnsiTheme="majorHAnsi" w:cstheme="majorBidi"/>
      <w:b/>
      <w:bCs/>
      <w:color w:val="4F81BD" w:themeColor="accent1"/>
      <w:lang w:eastAsia="en-GB"/>
    </w:rPr>
  </w:style>
  <w:style w:type="character" w:customStyle="1" w:styleId="Heading4Char">
    <w:name w:val="Heading 4 Char"/>
    <w:basedOn w:val="DefaultParagraphFont"/>
    <w:link w:val="Heading4"/>
    <w:uiPriority w:val="9"/>
    <w:semiHidden/>
    <w:rsid w:val="00FC6A9B"/>
    <w:rPr>
      <w:rFonts w:asciiTheme="majorHAnsi" w:eastAsiaTheme="majorEastAsia" w:hAnsiTheme="majorHAnsi"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FC6A9B"/>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uiPriority w:val="9"/>
    <w:semiHidden/>
    <w:rsid w:val="00FC6A9B"/>
    <w:rPr>
      <w:rFonts w:asciiTheme="majorHAnsi" w:eastAsiaTheme="majorEastAsia" w:hAnsiTheme="majorHAnsi" w:cstheme="majorBidi"/>
      <w:i/>
      <w:iCs/>
      <w:color w:val="243F60" w:themeColor="accent1" w:themeShade="7F"/>
      <w:lang w:eastAsia="en-GB"/>
    </w:rPr>
  </w:style>
  <w:style w:type="character" w:customStyle="1" w:styleId="Heading7Char">
    <w:name w:val="Heading 7 Char"/>
    <w:basedOn w:val="DefaultParagraphFont"/>
    <w:link w:val="Heading7"/>
    <w:uiPriority w:val="9"/>
    <w:semiHidden/>
    <w:rsid w:val="00FC6A9B"/>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FC6A9B"/>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FC6A9B"/>
    <w:rPr>
      <w:rFonts w:asciiTheme="majorHAnsi" w:eastAsiaTheme="majorEastAsia" w:hAnsiTheme="majorHAnsi" w:cstheme="majorBidi"/>
      <w:i/>
      <w:iCs/>
      <w:color w:val="404040" w:themeColor="text1" w:themeTint="BF"/>
      <w:sz w:val="20"/>
      <w:szCs w:val="20"/>
      <w:lang w:eastAsia="en-GB"/>
    </w:rPr>
  </w:style>
  <w:style w:type="paragraph" w:styleId="ListBullet">
    <w:name w:val="List Bullet"/>
    <w:basedOn w:val="Normal"/>
    <w:rsid w:val="00774DA0"/>
    <w:pPr>
      <w:numPr>
        <w:numId w:val="13"/>
      </w:numPr>
    </w:pPr>
    <w:rPr>
      <w:rFonts w:ascii="Arial" w:eastAsia="Times New Roman" w:hAnsi="Arial" w:cs="Times New Roman"/>
    </w:rPr>
  </w:style>
  <w:style w:type="character" w:styleId="Hyperlink">
    <w:name w:val="Hyperlink"/>
    <w:basedOn w:val="DefaultParagraphFont"/>
    <w:uiPriority w:val="99"/>
    <w:unhideWhenUsed/>
    <w:rsid w:val="00E70C61"/>
    <w:rPr>
      <w:color w:val="0000FF" w:themeColor="hyperlink"/>
      <w:u w:val="single"/>
    </w:rPr>
  </w:style>
  <w:style w:type="character" w:styleId="FollowedHyperlink">
    <w:name w:val="FollowedHyperlink"/>
    <w:basedOn w:val="DefaultParagraphFont"/>
    <w:uiPriority w:val="99"/>
    <w:semiHidden/>
    <w:unhideWhenUsed/>
    <w:rsid w:val="00517E85"/>
    <w:rPr>
      <w:color w:val="800080" w:themeColor="followedHyperlink"/>
      <w:u w:val="single"/>
    </w:rPr>
  </w:style>
  <w:style w:type="paragraph" w:styleId="BalloonText">
    <w:name w:val="Balloon Text"/>
    <w:basedOn w:val="Normal"/>
    <w:link w:val="BalloonTextChar"/>
    <w:uiPriority w:val="99"/>
    <w:semiHidden/>
    <w:unhideWhenUsed/>
    <w:rsid w:val="002323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3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2CD2038F97F47827729C71DE0F913" ma:contentTypeVersion="13" ma:contentTypeDescription="Create a new document." ma:contentTypeScope="" ma:versionID="c3bfb6ee97f1a34e1de1a749e81cb337">
  <xsd:schema xmlns:xsd="http://www.w3.org/2001/XMLSchema" xmlns:xs="http://www.w3.org/2001/XMLSchema" xmlns:p="http://schemas.microsoft.com/office/2006/metadata/properties" xmlns:ns3="1da9538c-efd4-4c28-be8d-166bc6fa93cf" xmlns:ns4="c22163c7-f26e-4175-a90f-eb7a46e76dd0" targetNamespace="http://schemas.microsoft.com/office/2006/metadata/properties" ma:root="true" ma:fieldsID="190036247f2257f37fffc30735f9f1f7" ns3:_="" ns4:_="">
    <xsd:import namespace="1da9538c-efd4-4c28-be8d-166bc6fa93cf"/>
    <xsd:import namespace="c22163c7-f26e-4175-a90f-eb7a46e76d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9538c-efd4-4c28-be8d-166bc6fa93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2163c7-f26e-4175-a90f-eb7a46e76d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8BF70-EF39-44FA-9AB2-E012ABDF3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9538c-efd4-4c28-be8d-166bc6fa93cf"/>
    <ds:schemaRef ds:uri="c22163c7-f26e-4175-a90f-eb7a46e76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65327-BF20-47C5-AF30-CF11167C92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ACA463-43BC-48EB-9659-38B3073AF2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4642</Words>
  <Characters>26464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Edwards</dc:creator>
  <cp:keywords/>
  <dc:description/>
  <cp:lastModifiedBy>Giles Greenfield</cp:lastModifiedBy>
  <cp:revision>5</cp:revision>
  <cp:lastPrinted>2018-08-24T12:02:00Z</cp:lastPrinted>
  <dcterms:created xsi:type="dcterms:W3CDTF">2026-02-23T13:09:00Z</dcterms:created>
  <dcterms:modified xsi:type="dcterms:W3CDTF">2026-02-23T13:11:00Z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0x0101004592CD2038F97F47827729C71DE0F913</vt:lpwstr>
  </property>
</Properties>
</file>